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410A48">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676C4" w:rsidRDefault="000D121B" w:rsidP="00261082">
      <w:pPr>
        <w:spacing w:after="0" w:line="240" w:lineRule="auto"/>
        <w:ind w:firstLine="709"/>
        <w:jc w:val="center"/>
        <w:rPr>
          <w:rFonts w:ascii="Times New Roman" w:hAnsi="Times New Roman" w:cs="Times New Roman"/>
          <w:b/>
          <w:sz w:val="28"/>
          <w:szCs w:val="28"/>
        </w:rPr>
      </w:pPr>
    </w:p>
    <w:p w:rsidR="000833C9" w:rsidRPr="00261082" w:rsidRDefault="00410A48" w:rsidP="00261082">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w:t>
      </w:r>
      <w:r w:rsidR="00837CBE">
        <w:rPr>
          <w:rFonts w:ascii="Times New Roman" w:hAnsi="Times New Roman" w:cs="Times New Roman"/>
          <w:b/>
          <w:sz w:val="32"/>
          <w:szCs w:val="28"/>
        </w:rPr>
        <w:t xml:space="preserve"> </w:t>
      </w:r>
      <w:r>
        <w:rPr>
          <w:rFonts w:ascii="Times New Roman" w:hAnsi="Times New Roman" w:cs="Times New Roman"/>
          <w:b/>
          <w:sz w:val="32"/>
          <w:szCs w:val="28"/>
        </w:rPr>
        <w:t>ИСТОРИЯ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F63011" w:rsidP="00261082">
      <w:pPr>
        <w:spacing w:after="0"/>
        <w:ind w:firstLine="709"/>
        <w:jc w:val="center"/>
        <w:rPr>
          <w:rFonts w:ascii="Times New Roman" w:hAnsi="Times New Roman" w:cs="Times New Roman"/>
          <w:b/>
          <w:i/>
          <w:sz w:val="28"/>
          <w:szCs w:val="28"/>
        </w:rPr>
      </w:pPr>
      <w:r w:rsidRPr="00F63011">
        <w:rPr>
          <w:rFonts w:ascii="Times New Roman" w:hAnsi="Times New Roman" w:cs="Times New Roman"/>
          <w:b/>
          <w:i/>
          <w:sz w:val="28"/>
          <w:szCs w:val="28"/>
        </w:rPr>
        <w:t xml:space="preserve">общий гуманитарный </w:t>
      </w:r>
      <w:r>
        <w:rPr>
          <w:rFonts w:ascii="Times New Roman" w:hAnsi="Times New Roman" w:cs="Times New Roman"/>
          <w:b/>
          <w:i/>
          <w:sz w:val="28"/>
          <w:szCs w:val="28"/>
        </w:rPr>
        <w:t>и социально- экономический цикл</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261082" w:rsidRPr="00923EBD"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410A48">
        <w:rPr>
          <w:rFonts w:ascii="Times New Roman" w:hAnsi="Times New Roman"/>
          <w:b/>
          <w:i/>
          <w:sz w:val="28"/>
          <w:szCs w:val="28"/>
        </w:rPr>
        <w:t>43.02.14 Гостиничное дело</w:t>
      </w:r>
    </w:p>
    <w:p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410A48">
        <w:rPr>
          <w:rFonts w:ascii="Times New Roman" w:eastAsia="Times New Roman" w:hAnsi="Times New Roman" w:cs="Times New Roman"/>
          <w:b/>
          <w:bCs/>
          <w:i/>
          <w:sz w:val="28"/>
          <w:szCs w:val="28"/>
          <w:lang w:eastAsia="ar-SA"/>
        </w:rPr>
        <w:t xml:space="preserve"> социально-экономический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BD7E02">
        <w:rPr>
          <w:rFonts w:ascii="Times New Roman" w:hAnsi="Times New Roman" w:cs="Times New Roman"/>
          <w:b/>
          <w:sz w:val="28"/>
          <w:szCs w:val="28"/>
        </w:rPr>
        <w:t>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BD7E02">
              <w:rPr>
                <w:rFonts w:ascii="Times New Roman" w:hAnsi="Times New Roman" w:cs="Times New Roman"/>
                <w:sz w:val="28"/>
                <w:szCs w:val="28"/>
              </w:rPr>
              <w:t>23</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BD7E02">
              <w:rPr>
                <w:rFonts w:ascii="Times New Roman" w:hAnsi="Times New Roman" w:cs="Times New Roman"/>
                <w:sz w:val="28"/>
                <w:szCs w:val="28"/>
              </w:rPr>
              <w:t>23</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410A48" w:rsidRDefault="00410A48"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общих гуманитарных и социально-экономических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410A48"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 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BD7E02">
              <w:rPr>
                <w:rFonts w:ascii="Times New Roman" w:hAnsi="Times New Roman" w:cs="Times New Roman"/>
                <w:sz w:val="28"/>
                <w:szCs w:val="28"/>
              </w:rPr>
              <w:t>23</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BD7E02"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2023</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2877C8" w:rsidRPr="004661DD" w:rsidRDefault="002877C8" w:rsidP="000B33BA">
      <w:pPr>
        <w:spacing w:after="0"/>
        <w:ind w:firstLine="709"/>
        <w:jc w:val="both"/>
        <w:rPr>
          <w:rFonts w:ascii="Times New Roman" w:hAnsi="Times New Roman" w:cs="Times New Roman"/>
          <w:bCs/>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410A48">
        <w:rPr>
          <w:rFonts w:ascii="Times New Roman" w:hAnsi="Times New Roman"/>
          <w:bCs/>
          <w:iCs/>
          <w:sz w:val="28"/>
          <w:szCs w:val="28"/>
        </w:rPr>
        <w:t>Истор</w:t>
      </w:r>
      <w:r w:rsidR="005E4AF8">
        <w:rPr>
          <w:rFonts w:ascii="Times New Roman" w:hAnsi="Times New Roman"/>
          <w:bCs/>
          <w:iCs/>
          <w:sz w:val="28"/>
          <w:szCs w:val="28"/>
        </w:rPr>
        <w:t>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1C7D19">
        <w:rPr>
          <w:rFonts w:ascii="Times New Roman" w:hAnsi="Times New Roman"/>
          <w:sz w:val="28"/>
          <w:szCs w:val="28"/>
        </w:rPr>
        <w:t>приказ Минюстиции</w:t>
      </w:r>
      <w:r w:rsidRPr="00FC208E">
        <w:rPr>
          <w:rFonts w:ascii="Times New Roman" w:hAnsi="Times New Roman"/>
          <w:sz w:val="28"/>
          <w:szCs w:val="28"/>
        </w:rPr>
        <w:t xml:space="preserve"> России от </w:t>
      </w:r>
      <w:r w:rsidR="001C7D19" w:rsidRPr="00DF5CED">
        <w:rPr>
          <w:rFonts w:ascii="Times New Roman" w:hAnsi="Times New Roman"/>
          <w:sz w:val="28"/>
          <w:szCs w:val="28"/>
        </w:rPr>
        <w:t>26.12.2016 г. №44</w:t>
      </w:r>
      <w:r w:rsidR="001C7D19">
        <w:rPr>
          <w:rFonts w:ascii="Times New Roman" w:hAnsi="Times New Roman"/>
          <w:sz w:val="28"/>
          <w:szCs w:val="28"/>
        </w:rPr>
        <w:t>974</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00110AA2">
        <w:rPr>
          <w:rFonts w:ascii="Times New Roman" w:hAnsi="Times New Roman" w:cs="Times New Roman"/>
          <w:sz w:val="28"/>
          <w:szCs w:val="28"/>
        </w:rPr>
        <w:t>43.02.14 Гостиничное дело</w:t>
      </w:r>
      <w:r w:rsidR="002D0BA6">
        <w:rPr>
          <w:rFonts w:ascii="Times New Roman" w:hAnsi="Times New Roman" w:cs="Times New Roman"/>
          <w:sz w:val="28"/>
          <w:szCs w:val="28"/>
        </w:rPr>
        <w:t xml:space="preserve"> </w:t>
      </w:r>
      <w:r w:rsidRPr="003528D1">
        <w:rPr>
          <w:rFonts w:ascii="Times New Roman" w:hAnsi="Times New Roman"/>
          <w:bCs/>
          <w:sz w:val="28"/>
          <w:szCs w:val="28"/>
        </w:rPr>
        <w:t>(приказ Минобрнауки</w:t>
      </w:r>
      <w:r w:rsidR="00305985">
        <w:rPr>
          <w:rFonts w:ascii="Times New Roman" w:hAnsi="Times New Roman"/>
          <w:bCs/>
          <w:sz w:val="28"/>
          <w:szCs w:val="28"/>
        </w:rPr>
        <w:t xml:space="preserve"> </w:t>
      </w:r>
      <w:r w:rsidR="00305985" w:rsidRPr="00DF5CED">
        <w:rPr>
          <w:rFonts w:ascii="Times New Roman" w:hAnsi="Times New Roman"/>
          <w:bCs/>
          <w:sz w:val="28"/>
          <w:szCs w:val="28"/>
        </w:rPr>
        <w:t>№</w:t>
      </w:r>
      <w:r w:rsidR="001C7D19" w:rsidRPr="00DF5CED">
        <w:rPr>
          <w:rFonts w:ascii="Times New Roman" w:hAnsi="Times New Roman"/>
          <w:bCs/>
          <w:sz w:val="28"/>
          <w:szCs w:val="28"/>
        </w:rPr>
        <w:t>1552</w:t>
      </w:r>
      <w:r w:rsidR="00DB2978" w:rsidRPr="00DF5CED">
        <w:rPr>
          <w:rFonts w:ascii="Times New Roman" w:hAnsi="Times New Roman"/>
          <w:bCs/>
          <w:sz w:val="28"/>
          <w:szCs w:val="28"/>
        </w:rPr>
        <w:t xml:space="preserve"> от</w:t>
      </w:r>
      <w:r w:rsidR="001C7D19" w:rsidRPr="00DF5CED">
        <w:rPr>
          <w:rFonts w:ascii="Times New Roman" w:hAnsi="Times New Roman"/>
          <w:bCs/>
          <w:sz w:val="28"/>
          <w:szCs w:val="28"/>
        </w:rPr>
        <w:t xml:space="preserve"> 09.12</w:t>
      </w:r>
      <w:r w:rsidR="00AD1604" w:rsidRPr="00DF5CED">
        <w:rPr>
          <w:rFonts w:ascii="Times New Roman" w:hAnsi="Times New Roman"/>
          <w:bCs/>
          <w:sz w:val="28"/>
          <w:szCs w:val="28"/>
        </w:rPr>
        <w:t>.</w:t>
      </w:r>
      <w:r w:rsidR="001C7D19" w:rsidRPr="00DF5CED">
        <w:rPr>
          <w:rFonts w:ascii="Times New Roman" w:hAnsi="Times New Roman"/>
          <w:bCs/>
          <w:sz w:val="28"/>
          <w:szCs w:val="28"/>
        </w:rPr>
        <w:t>2016</w:t>
      </w:r>
      <w:r w:rsidR="008009AE" w:rsidRPr="00DF5CED">
        <w:rPr>
          <w:rFonts w:ascii="Times New Roman" w:hAnsi="Times New Roman"/>
          <w:bCs/>
          <w:sz w:val="28"/>
          <w:szCs w:val="28"/>
        </w:rPr>
        <w:t xml:space="preserve"> г.</w:t>
      </w:r>
      <w:r w:rsidRPr="00DF5CED">
        <w:rPr>
          <w:rFonts w:ascii="Times New Roman" w:hAnsi="Times New Roman"/>
          <w:bCs/>
          <w:sz w:val="28"/>
          <w:szCs w:val="28"/>
        </w:rPr>
        <w:t>)</w:t>
      </w:r>
      <w:r w:rsidR="003528D1" w:rsidRPr="00DF5CED">
        <w:rPr>
          <w:rFonts w:ascii="Times New Roman" w:hAnsi="Times New Roman"/>
          <w:bCs/>
          <w:sz w:val="28"/>
          <w:szCs w:val="28"/>
        </w:rPr>
        <w:t>;</w:t>
      </w:r>
      <w:r w:rsidR="002D0BA6">
        <w:rPr>
          <w:rFonts w:ascii="Times New Roman" w:hAnsi="Times New Roman"/>
          <w:bCs/>
          <w:sz w:val="28"/>
          <w:szCs w:val="28"/>
        </w:rPr>
        <w:t xml:space="preserve"> </w:t>
      </w:r>
      <w:r w:rsidR="001C7D19">
        <w:rPr>
          <w:rFonts w:ascii="Times New Roman" w:eastAsia="Times New Roman" w:hAnsi="Times New Roman" w:cs="Times New Roman"/>
          <w:bCs/>
          <w:sz w:val="28"/>
          <w:szCs w:val="28"/>
          <w:lang w:eastAsia="ar-SA"/>
        </w:rPr>
        <w:t>социально-экономического</w:t>
      </w:r>
      <w:r w:rsidR="001C7D19" w:rsidRPr="001C7D19">
        <w:rPr>
          <w:rFonts w:ascii="Times New Roman" w:hAnsi="Times New Roman"/>
          <w:bCs/>
          <w:sz w:val="28"/>
          <w:szCs w:val="28"/>
        </w:rPr>
        <w:t xml:space="preserve"> </w:t>
      </w:r>
      <w:r w:rsidRPr="003528D1">
        <w:rPr>
          <w:rFonts w:ascii="Times New Roman" w:hAnsi="Times New Roman"/>
          <w:bCs/>
          <w:sz w:val="28"/>
          <w:szCs w:val="28"/>
        </w:rPr>
        <w:t>профиля профессиональ</w:t>
      </w:r>
      <w:r w:rsidR="00FC208E" w:rsidRPr="003528D1">
        <w:rPr>
          <w:rFonts w:ascii="Times New Roman" w:hAnsi="Times New Roman"/>
          <w:bCs/>
          <w:sz w:val="28"/>
          <w:szCs w:val="28"/>
        </w:rPr>
        <w:t xml:space="preserve">ного образования; </w:t>
      </w:r>
      <w:r w:rsidR="00F3087E">
        <w:rPr>
          <w:rFonts w:ascii="Times New Roman" w:hAnsi="Times New Roman"/>
          <w:bCs/>
          <w:sz w:val="28"/>
          <w:szCs w:val="28"/>
        </w:rPr>
        <w:t>укрупненная группа 43.00.00 Сервис и туризм</w:t>
      </w:r>
      <w:r w:rsidR="002D0BA6">
        <w:rPr>
          <w:rFonts w:ascii="Times New Roman" w:hAnsi="Times New Roman"/>
          <w:bCs/>
          <w:sz w:val="28"/>
          <w:szCs w:val="28"/>
        </w:rPr>
        <w:t xml:space="preserve">; </w:t>
      </w:r>
      <w:r w:rsidR="001C7D19">
        <w:rPr>
          <w:rFonts w:ascii="Times New Roman" w:hAnsi="Times New Roman"/>
          <w:bCs/>
          <w:sz w:val="28"/>
          <w:szCs w:val="28"/>
        </w:rPr>
        <w:t>РУП №</w:t>
      </w:r>
      <w:r w:rsidR="00BD7E02">
        <w:rPr>
          <w:rFonts w:ascii="Times New Roman" w:hAnsi="Times New Roman"/>
          <w:bCs/>
          <w:sz w:val="28"/>
          <w:szCs w:val="28"/>
        </w:rPr>
        <w:t>14</w:t>
      </w:r>
      <w:r w:rsidR="00F110EC">
        <w:rPr>
          <w:rFonts w:ascii="Times New Roman" w:hAnsi="Times New Roman"/>
          <w:bCs/>
          <w:sz w:val="28"/>
          <w:szCs w:val="28"/>
        </w:rPr>
        <w:t xml:space="preserve">7 </w:t>
      </w:r>
      <w:r w:rsidR="00F3087E">
        <w:rPr>
          <w:rFonts w:ascii="Times New Roman" w:hAnsi="Times New Roman"/>
          <w:bCs/>
          <w:sz w:val="28"/>
          <w:szCs w:val="28"/>
        </w:rPr>
        <w:t xml:space="preserve"> </w:t>
      </w:r>
      <w:r w:rsidR="00FC208E" w:rsidRPr="003528D1">
        <w:rPr>
          <w:rFonts w:ascii="Times New Roman" w:hAnsi="Times New Roman"/>
          <w:bCs/>
          <w:sz w:val="28"/>
          <w:szCs w:val="28"/>
        </w:rPr>
        <w:t xml:space="preserve"> от</w:t>
      </w:r>
      <w:r w:rsidR="001C7D19">
        <w:rPr>
          <w:rFonts w:ascii="Times New Roman" w:hAnsi="Times New Roman"/>
          <w:bCs/>
          <w:sz w:val="28"/>
          <w:szCs w:val="28"/>
        </w:rPr>
        <w:t xml:space="preserve"> </w:t>
      </w:r>
      <w:r w:rsidR="00BD7E02">
        <w:rPr>
          <w:rFonts w:ascii="Times New Roman" w:hAnsi="Times New Roman"/>
          <w:bCs/>
          <w:sz w:val="28"/>
          <w:szCs w:val="28"/>
        </w:rPr>
        <w:t>27.06.22</w:t>
      </w:r>
      <w:r w:rsidR="008009AE">
        <w:rPr>
          <w:rFonts w:ascii="Times New Roman" w:hAnsi="Times New Roman"/>
          <w:bCs/>
          <w:sz w:val="28"/>
          <w:szCs w:val="28"/>
        </w:rPr>
        <w:t>г.</w:t>
      </w:r>
      <w:r w:rsidR="00DB2978">
        <w:rPr>
          <w:rFonts w:ascii="Times New Roman" w:hAnsi="Times New Roman"/>
          <w:bCs/>
          <w:sz w:val="28"/>
          <w:szCs w:val="28"/>
        </w:rPr>
        <w:t>;</w:t>
      </w:r>
      <w:r w:rsidR="009E4184">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F3087E">
        <w:rPr>
          <w:rFonts w:ascii="Times New Roman" w:hAnsi="Times New Roman"/>
          <w:bCs/>
          <w:sz w:val="28"/>
          <w:szCs w:val="28"/>
        </w:rPr>
        <w:t>Истор</w:t>
      </w:r>
      <w:r w:rsidR="005E4AF8">
        <w:rPr>
          <w:rFonts w:ascii="Times New Roman" w:hAnsi="Times New Roman"/>
          <w:bCs/>
          <w:sz w:val="28"/>
          <w:szCs w:val="28"/>
        </w:rPr>
        <w:t>ия</w:t>
      </w:r>
      <w:r w:rsidR="003528D1" w:rsidRPr="003528D1">
        <w:rPr>
          <w:rFonts w:ascii="Times New Roman" w:hAnsi="Times New Roman"/>
          <w:bCs/>
          <w:sz w:val="28"/>
          <w:szCs w:val="28"/>
        </w:rPr>
        <w:t xml:space="preserve">» для </w:t>
      </w:r>
      <w:r w:rsidR="003528D1" w:rsidRPr="004661DD">
        <w:rPr>
          <w:rFonts w:ascii="Times New Roman" w:hAnsi="Times New Roman" w:cs="Times New Roman"/>
          <w:bCs/>
          <w:sz w:val="28"/>
          <w:szCs w:val="28"/>
        </w:rPr>
        <w:t>профессиональных образовательных организаций</w:t>
      </w:r>
      <w:r w:rsidR="004661DD" w:rsidRPr="004661DD">
        <w:rPr>
          <w:rFonts w:ascii="Times New Roman" w:hAnsi="Times New Roman" w:cs="Times New Roman"/>
          <w:bCs/>
          <w:sz w:val="28"/>
          <w:szCs w:val="28"/>
        </w:rPr>
        <w:t>, разработанной</w:t>
      </w:r>
      <w:r w:rsidR="000B33BA" w:rsidRPr="004661DD">
        <w:rPr>
          <w:rFonts w:ascii="Times New Roman" w:hAnsi="Times New Roman" w:cs="Times New Roman"/>
          <w:sz w:val="28"/>
          <w:szCs w:val="28"/>
        </w:rPr>
        <w:t xml:space="preserve"> </w:t>
      </w:r>
      <w:r w:rsidR="004661DD" w:rsidRPr="004661DD">
        <w:rPr>
          <w:rFonts w:ascii="Times New Roman" w:hAnsi="Times New Roman" w:cs="Times New Roman"/>
          <w:sz w:val="28"/>
          <w:szCs w:val="28"/>
        </w:rPr>
        <w:t>Федеральным  учебно-методическим объединением СПО</w:t>
      </w:r>
      <w:r w:rsidR="000B33BA" w:rsidRPr="004661DD">
        <w:rPr>
          <w:rFonts w:ascii="Times New Roman" w:hAnsi="Times New Roman" w:cs="Times New Roman"/>
          <w:sz w:val="28"/>
          <w:szCs w:val="28"/>
        </w:rPr>
        <w:t xml:space="preserve"> по УГПС 43.00.00</w:t>
      </w:r>
      <w:r w:rsidR="004661DD">
        <w:rPr>
          <w:rFonts w:ascii="Times New Roman" w:hAnsi="Times New Roman" w:cs="Times New Roman"/>
          <w:sz w:val="28"/>
          <w:szCs w:val="28"/>
        </w:rPr>
        <w:t>.</w:t>
      </w:r>
    </w:p>
    <w:p w:rsidR="003528D1" w:rsidRPr="004661DD" w:rsidRDefault="003528D1"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0B33BA">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Pr>
                <w:rFonts w:ascii="Times New Roman" w:hAnsi="Times New Roman" w:cs="Times New Roman"/>
                <w:sz w:val="28"/>
                <w:szCs w:val="28"/>
              </w:rPr>
              <w:t>Серова Н</w:t>
            </w:r>
            <w:r w:rsidR="00753CB2">
              <w:rPr>
                <w:rFonts w:ascii="Times New Roman" w:hAnsi="Times New Roman" w:cs="Times New Roman"/>
                <w:sz w:val="28"/>
                <w:szCs w:val="28"/>
              </w:rPr>
              <w:t>.</w:t>
            </w:r>
            <w:r>
              <w:rPr>
                <w:rFonts w:ascii="Times New Roman" w:hAnsi="Times New Roman" w:cs="Times New Roman"/>
                <w:sz w:val="28"/>
                <w:szCs w:val="28"/>
              </w:rPr>
              <w:t>Н</w:t>
            </w:r>
            <w:r w:rsidR="00753CB2">
              <w:rPr>
                <w:rFonts w:ascii="Times New Roman" w:hAnsi="Times New Roman" w:cs="Times New Roman"/>
                <w:sz w:val="28"/>
                <w:szCs w:val="28"/>
              </w:rPr>
              <w:t xml:space="preserve">, </w:t>
            </w:r>
          </w:p>
          <w:p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6A5933">
              <w:rPr>
                <w:rFonts w:ascii="Times New Roman" w:hAnsi="Times New Roman" w:cs="Times New Roman"/>
                <w:sz w:val="28"/>
                <w:szCs w:val="28"/>
              </w:rPr>
              <w:t>,</w:t>
            </w:r>
            <w:r w:rsidR="000B33BA">
              <w:rPr>
                <w:rFonts w:ascii="Times New Roman" w:hAnsi="Times New Roman" w:cs="Times New Roman"/>
                <w:sz w:val="28"/>
                <w:szCs w:val="28"/>
              </w:rPr>
              <w:t xml:space="preserve"> квалификация по диплому – историк</w:t>
            </w:r>
            <w:r w:rsidR="006A5933">
              <w:rPr>
                <w:rFonts w:ascii="Times New Roman" w:hAnsi="Times New Roman" w:cs="Times New Roman"/>
                <w:sz w:val="28"/>
                <w:szCs w:val="28"/>
              </w:rPr>
              <w:t>, преподаватель.</w:t>
            </w:r>
          </w:p>
          <w:p w:rsidR="00753CB2"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61082" w:rsidRDefault="00261082">
      <w:pPr>
        <w:rPr>
          <w:rFonts w:ascii="Times New Roman" w:hAnsi="Times New Roman"/>
          <w:b/>
          <w:bCs/>
          <w:sz w:val="28"/>
          <w:szCs w:val="28"/>
        </w:rPr>
      </w:pPr>
      <w:r>
        <w:rPr>
          <w:rFonts w:ascii="Times New Roman" w:hAnsi="Times New Roman"/>
          <w:b/>
          <w:bCs/>
          <w:sz w:val="28"/>
          <w:szCs w:val="28"/>
        </w:rPr>
        <w:lastRenderedPageBreak/>
        <w:br w:type="page"/>
      </w:r>
    </w:p>
    <w:p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2D0BA6" w:rsidRPr="00187155" w:rsidRDefault="002D0BA6" w:rsidP="0018715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2D0BA6">
        <w:rPr>
          <w:rFonts w:ascii="Times New Roman" w:eastAsia="Times New Roman" w:hAnsi="Times New Roman" w:cs="Times New Roman"/>
          <w:sz w:val="28"/>
          <w:szCs w:val="28"/>
          <w:lang w:eastAsia="ru-RU"/>
        </w:rPr>
        <w:t xml:space="preserve">Учебная дисциплина </w:t>
      </w:r>
      <w:r w:rsidR="000B33BA" w:rsidRPr="00F63011">
        <w:rPr>
          <w:rFonts w:ascii="Times New Roman" w:eastAsia="Times New Roman" w:hAnsi="Times New Roman" w:cs="Times New Roman"/>
          <w:bCs/>
          <w:sz w:val="28"/>
          <w:szCs w:val="28"/>
          <w:lang w:eastAsia="ru-RU"/>
        </w:rPr>
        <w:t>История</w:t>
      </w:r>
      <w:r w:rsidRPr="002D0BA6">
        <w:rPr>
          <w:rFonts w:ascii="Times New Roman" w:eastAsia="Times New Roman" w:hAnsi="Times New Roman" w:cs="Times New Roman"/>
          <w:sz w:val="28"/>
          <w:szCs w:val="28"/>
          <w:lang w:eastAsia="ru-RU"/>
        </w:rPr>
        <w:t xml:space="preserve"> является обязательной частью</w:t>
      </w:r>
      <w:r w:rsidR="00F63011">
        <w:rPr>
          <w:rFonts w:ascii="Times New Roman" w:eastAsia="Times New Roman" w:hAnsi="Times New Roman" w:cs="Times New Roman"/>
          <w:sz w:val="28"/>
          <w:szCs w:val="28"/>
          <w:lang w:eastAsia="ru-RU"/>
        </w:rPr>
        <w:t xml:space="preserve"> общего гуманитарного</w:t>
      </w:r>
      <w:r w:rsidR="00F63011" w:rsidRPr="00F63011">
        <w:rPr>
          <w:rFonts w:ascii="Times New Roman" w:eastAsia="Times New Roman" w:hAnsi="Times New Roman" w:cs="Times New Roman"/>
          <w:sz w:val="28"/>
          <w:szCs w:val="28"/>
          <w:lang w:eastAsia="ru-RU"/>
        </w:rPr>
        <w:t xml:space="preserve"> и социально</w:t>
      </w:r>
      <w:r w:rsidR="00F63011">
        <w:rPr>
          <w:rFonts w:ascii="Times New Roman" w:eastAsia="Times New Roman" w:hAnsi="Times New Roman" w:cs="Times New Roman"/>
          <w:sz w:val="28"/>
          <w:szCs w:val="28"/>
          <w:lang w:eastAsia="ru-RU"/>
        </w:rPr>
        <w:t xml:space="preserve"> -экономического цикла </w:t>
      </w:r>
      <w:r w:rsidRPr="002D0BA6">
        <w:rPr>
          <w:rFonts w:ascii="Times New Roman" w:eastAsia="Times New Roman" w:hAnsi="Times New Roman" w:cs="Times New Roman"/>
          <w:sz w:val="28"/>
          <w:szCs w:val="28"/>
          <w:lang w:eastAsia="ru-RU"/>
        </w:rPr>
        <w:t xml:space="preserve">основной образовательной программы в соответствии с ФГОС по </w:t>
      </w:r>
      <w:r w:rsidR="00187155" w:rsidRPr="00187155">
        <w:rPr>
          <w:rFonts w:ascii="Times New Roman" w:eastAsia="Times New Roman" w:hAnsi="Times New Roman" w:cs="Times New Roman"/>
          <w:sz w:val="28"/>
          <w:szCs w:val="28"/>
          <w:lang w:eastAsia="ru-RU"/>
        </w:rPr>
        <w:t xml:space="preserve">специальности </w:t>
      </w:r>
      <w:r w:rsidR="000B33BA" w:rsidRPr="000B33BA">
        <w:rPr>
          <w:rFonts w:ascii="Times New Roman" w:hAnsi="Times New Roman"/>
          <w:sz w:val="28"/>
          <w:szCs w:val="28"/>
        </w:rPr>
        <w:t>43.02.14 Гостиничное дело.</w:t>
      </w:r>
    </w:p>
    <w:p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2. </w:t>
      </w:r>
      <w:r w:rsidR="00006F56" w:rsidRPr="00006F56">
        <w:rPr>
          <w:rFonts w:ascii="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3. </w:t>
      </w:r>
      <w:r w:rsidR="00006F56" w:rsidRPr="00006F56">
        <w:rPr>
          <w:rFonts w:ascii="Times New Roman" w:hAnsi="Times New Roman" w:cs="Times New Roman"/>
          <w:sz w:val="28"/>
          <w:szCs w:val="28"/>
        </w:rPr>
        <w:t>Планировать и реализовывать собственное профессиональное и личностное развитие.</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5. </w:t>
      </w:r>
      <w:r w:rsidR="00006F56" w:rsidRPr="00006F56">
        <w:rPr>
          <w:rFonts w:ascii="Times New Roman" w:hAnsi="Times New Roman" w:cs="Times New Roman"/>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p w:rsidR="00B31F98" w:rsidRPr="00006F56"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06F56">
        <w:rPr>
          <w:rFonts w:ascii="Times New Roman" w:eastAsia="Times New Roman" w:hAnsi="Times New Roman" w:cs="Times New Roman"/>
          <w:sz w:val="28"/>
          <w:szCs w:val="28"/>
          <w:lang w:eastAsia="ru-RU"/>
        </w:rPr>
        <w:t xml:space="preserve">ОК 6. </w:t>
      </w:r>
      <w:r w:rsidR="00006F56" w:rsidRPr="00006F56">
        <w:rPr>
          <w:rFonts w:ascii="Times New Roman" w:hAnsi="Times New Roman" w:cs="Times New Roman"/>
          <w:sz w:val="28"/>
          <w:szCs w:val="28"/>
        </w:rPr>
        <w:t xml:space="preserve">Проявлять гражданско-патриотическую позицию, демонстрировать осознанное поведение на основе общечеловеческих ценностей, применять стандарты антикоррупционного поведения </w:t>
      </w:r>
    </w:p>
    <w:p w:rsidR="00B31F98"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006F56">
        <w:rPr>
          <w:rFonts w:ascii="Times New Roman" w:eastAsia="Times New Roman" w:hAnsi="Times New Roman" w:cs="Times New Roman"/>
          <w:sz w:val="28"/>
          <w:szCs w:val="28"/>
          <w:lang w:eastAsia="ru-RU"/>
        </w:rPr>
        <w:t xml:space="preserve">ОК 9. </w:t>
      </w:r>
      <w:r w:rsidR="00006F56" w:rsidRPr="00006F56">
        <w:rPr>
          <w:rFonts w:ascii="Times New Roman" w:hAnsi="Times New Roman" w:cs="Times New Roman"/>
          <w:sz w:val="28"/>
          <w:szCs w:val="28"/>
        </w:rPr>
        <w:t>Использовать информационные технологии в профессиональной деятельности.</w:t>
      </w:r>
    </w:p>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3402"/>
        <w:gridCol w:w="4609"/>
      </w:tblGrid>
      <w:tr w:rsidR="00E65C51" w:rsidRPr="005F6D4D" w:rsidTr="00247AAB">
        <w:trPr>
          <w:trHeight w:val="251"/>
        </w:trPr>
        <w:tc>
          <w:tcPr>
            <w:tcW w:w="1810" w:type="dxa"/>
          </w:tcPr>
          <w:p w:rsidR="00E65C51" w:rsidRPr="005F6D4D" w:rsidRDefault="00E65C51" w:rsidP="00247AAB">
            <w:pPr>
              <w:pStyle w:val="TableParagraph"/>
              <w:spacing w:line="232" w:lineRule="exact"/>
              <w:jc w:val="center"/>
              <w:rPr>
                <w:b/>
                <w:sz w:val="24"/>
              </w:rPr>
            </w:pPr>
            <w:r w:rsidRPr="005F6D4D">
              <w:rPr>
                <w:b/>
                <w:sz w:val="24"/>
              </w:rPr>
              <w:t>Код ПК, ОК</w:t>
            </w:r>
          </w:p>
        </w:tc>
        <w:tc>
          <w:tcPr>
            <w:tcW w:w="3402" w:type="dxa"/>
          </w:tcPr>
          <w:p w:rsidR="00E65C51" w:rsidRPr="005F6D4D" w:rsidRDefault="00E65C51" w:rsidP="00247AAB">
            <w:pPr>
              <w:pStyle w:val="TableParagraph"/>
              <w:spacing w:line="232" w:lineRule="exact"/>
              <w:jc w:val="center"/>
              <w:rPr>
                <w:b/>
                <w:sz w:val="24"/>
              </w:rPr>
            </w:pPr>
            <w:r w:rsidRPr="005F6D4D">
              <w:rPr>
                <w:b/>
                <w:sz w:val="24"/>
              </w:rPr>
              <w:t>Умения</w:t>
            </w:r>
          </w:p>
        </w:tc>
        <w:tc>
          <w:tcPr>
            <w:tcW w:w="4609" w:type="dxa"/>
          </w:tcPr>
          <w:p w:rsidR="00E65C51" w:rsidRPr="005F6D4D" w:rsidRDefault="00E65C51" w:rsidP="00247AAB">
            <w:pPr>
              <w:pStyle w:val="TableParagraph"/>
              <w:spacing w:line="232" w:lineRule="exact"/>
              <w:jc w:val="center"/>
              <w:rPr>
                <w:b/>
                <w:sz w:val="24"/>
              </w:rPr>
            </w:pPr>
            <w:r w:rsidRPr="005F6D4D">
              <w:rPr>
                <w:b/>
                <w:sz w:val="24"/>
              </w:rPr>
              <w:t>Знания</w:t>
            </w:r>
          </w:p>
        </w:tc>
      </w:tr>
      <w:tr w:rsidR="00E65C51" w:rsidRPr="005F6D4D" w:rsidTr="00247AAB">
        <w:trPr>
          <w:trHeight w:val="4555"/>
        </w:trPr>
        <w:tc>
          <w:tcPr>
            <w:tcW w:w="1810" w:type="dxa"/>
          </w:tcPr>
          <w:p w:rsidR="00E65C51" w:rsidRPr="005F6D4D" w:rsidRDefault="00E65C51" w:rsidP="00247AAB">
            <w:pPr>
              <w:pStyle w:val="TableParagraph"/>
              <w:jc w:val="center"/>
              <w:rPr>
                <w:sz w:val="24"/>
              </w:rPr>
            </w:pPr>
            <w:r w:rsidRPr="005F6D4D">
              <w:rPr>
                <w:sz w:val="24"/>
              </w:rPr>
              <w:t>ОК 02, ОК 03, ОК 05, ОК 06,</w:t>
            </w:r>
          </w:p>
          <w:p w:rsidR="00E65C51" w:rsidRPr="005F6D4D" w:rsidRDefault="00E65C51" w:rsidP="00247AAB">
            <w:pPr>
              <w:pStyle w:val="TableParagraph"/>
              <w:jc w:val="center"/>
              <w:rPr>
                <w:b/>
                <w:sz w:val="24"/>
              </w:rPr>
            </w:pPr>
            <w:r w:rsidRPr="005F6D4D">
              <w:rPr>
                <w:sz w:val="24"/>
              </w:rPr>
              <w:t>ОК 09</w:t>
            </w:r>
          </w:p>
        </w:tc>
        <w:tc>
          <w:tcPr>
            <w:tcW w:w="3402" w:type="dxa"/>
          </w:tcPr>
          <w:p w:rsidR="00E65C51" w:rsidRPr="005F6D4D" w:rsidRDefault="00E65C51"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rsidR="00E65C51" w:rsidRPr="005F6D4D" w:rsidRDefault="00E65C51" w:rsidP="00247AAB">
            <w:pPr>
              <w:pStyle w:val="TableParagraph"/>
              <w:tabs>
                <w:tab w:val="left" w:pos="2147"/>
                <w:tab w:val="left" w:pos="2241"/>
              </w:tabs>
              <w:jc w:val="both"/>
              <w:rPr>
                <w:sz w:val="24"/>
              </w:rPr>
            </w:pPr>
            <w:r w:rsidRPr="005F6D4D">
              <w:rPr>
                <w:sz w:val="24"/>
              </w:rPr>
              <w:t>выявлять взаимосвязь отечественных, региональных, мировых социально- экономических, политических и культурных проблем;</w:t>
            </w:r>
          </w:p>
          <w:p w:rsidR="00E65C51" w:rsidRPr="005F6D4D" w:rsidRDefault="00E65C51" w:rsidP="00247AAB">
            <w:pPr>
              <w:pStyle w:val="TableParagraph"/>
              <w:tabs>
                <w:tab w:val="left" w:pos="2221"/>
              </w:tabs>
              <w:jc w:val="both"/>
              <w:rPr>
                <w:sz w:val="24"/>
              </w:rPr>
            </w:pPr>
            <w:r w:rsidRPr="005F6D4D">
              <w:rPr>
                <w:sz w:val="24"/>
              </w:rPr>
              <w:t>определять значимость профессиональной деятельности по осваиваемой профессии (специальности) для развития экономики в историческом контексте;</w:t>
            </w:r>
          </w:p>
          <w:p w:rsidR="00E65C51" w:rsidRPr="005F6D4D" w:rsidRDefault="00E65C51" w:rsidP="00247AAB">
            <w:pPr>
              <w:pStyle w:val="TableParagraph"/>
              <w:jc w:val="both"/>
              <w:rPr>
                <w:sz w:val="24"/>
              </w:rPr>
            </w:pPr>
            <w:r w:rsidRPr="005F6D4D">
              <w:rPr>
                <w:sz w:val="24"/>
              </w:rPr>
              <w:t>демонстрировать гражданско- патриотическую позицию.</w:t>
            </w:r>
          </w:p>
        </w:tc>
        <w:tc>
          <w:tcPr>
            <w:tcW w:w="4609" w:type="dxa"/>
          </w:tcPr>
          <w:p w:rsidR="00E65C51" w:rsidRPr="005F6D4D" w:rsidRDefault="00E65C51" w:rsidP="00247AAB">
            <w:pPr>
              <w:pStyle w:val="TableParagraph"/>
              <w:jc w:val="both"/>
              <w:rPr>
                <w:sz w:val="24"/>
              </w:rPr>
            </w:pPr>
            <w:r w:rsidRPr="005F6D4D">
              <w:rPr>
                <w:sz w:val="24"/>
              </w:rPr>
              <w:t>основные направления развития ключевых регионов мира</w:t>
            </w:r>
            <w:r>
              <w:rPr>
                <w:sz w:val="24"/>
              </w:rPr>
              <w:t xml:space="preserve"> на рубеже веков (XX и XXI вв.);</w:t>
            </w:r>
          </w:p>
          <w:p w:rsidR="00E65C51" w:rsidRPr="005F6D4D" w:rsidRDefault="00E65C51" w:rsidP="00247AAB">
            <w:pPr>
              <w:pStyle w:val="TableParagraph"/>
              <w:jc w:val="both"/>
              <w:rPr>
                <w:sz w:val="24"/>
              </w:rPr>
            </w:pPr>
            <w:r w:rsidRPr="005F6D4D">
              <w:rPr>
                <w:sz w:val="24"/>
              </w:rPr>
              <w:t>сущность и причины локальных, региональных, межгосударственных конфликтов в конце XX - начале XXI вв.;</w:t>
            </w:r>
          </w:p>
          <w:p w:rsidR="00E65C51" w:rsidRPr="005F6D4D" w:rsidRDefault="00E65C51" w:rsidP="00247AAB">
            <w:pPr>
              <w:pStyle w:val="TableParagraph"/>
              <w:tabs>
                <w:tab w:val="left" w:pos="1770"/>
                <w:tab w:val="left" w:pos="3421"/>
              </w:tabs>
              <w:jc w:val="both"/>
              <w:rPr>
                <w:sz w:val="24"/>
              </w:rPr>
            </w:pPr>
            <w:r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E65C51" w:rsidRPr="005F6D4D" w:rsidRDefault="00E65C51" w:rsidP="00247AAB">
            <w:pPr>
              <w:pStyle w:val="TableParagraph"/>
              <w:jc w:val="both"/>
              <w:rPr>
                <w:sz w:val="24"/>
              </w:rPr>
            </w:pPr>
            <w:r w:rsidRPr="005F6D4D">
              <w:rPr>
                <w:sz w:val="24"/>
              </w:rPr>
              <w:t>назначение международных организаций и основные направления их деятельности;</w:t>
            </w:r>
          </w:p>
          <w:p w:rsidR="00E65C51" w:rsidRPr="005F6D4D" w:rsidRDefault="00E65C51" w:rsidP="00247AAB">
            <w:pPr>
              <w:pStyle w:val="TableParagraph"/>
              <w:jc w:val="both"/>
              <w:rPr>
                <w:sz w:val="24"/>
              </w:rPr>
            </w:pPr>
            <w:r w:rsidRPr="005F6D4D">
              <w:rPr>
                <w:sz w:val="24"/>
              </w:rPr>
              <w:t>о роли науки, культуры и религии в сохранении и укреплении национальных и государственных традиций;</w:t>
            </w:r>
          </w:p>
          <w:p w:rsidR="00E65C51" w:rsidRPr="005F6D4D" w:rsidRDefault="00E65C51" w:rsidP="00247AAB">
            <w:pPr>
              <w:pStyle w:val="TableParagraph"/>
              <w:jc w:val="both"/>
              <w:rPr>
                <w:sz w:val="24"/>
              </w:rPr>
            </w:pPr>
            <w:r w:rsidRPr="005F6D4D">
              <w:rPr>
                <w:sz w:val="24"/>
              </w:rPr>
              <w:t>содержание и назначение важнейших правовых и законодательных актов ми</w:t>
            </w:r>
            <w:r>
              <w:rPr>
                <w:sz w:val="24"/>
              </w:rPr>
              <w:t>рового и регионального значения;</w:t>
            </w:r>
          </w:p>
          <w:p w:rsidR="00E65C51" w:rsidRPr="005F6D4D" w:rsidRDefault="00E65C51" w:rsidP="00247AAB">
            <w:pPr>
              <w:pStyle w:val="TableParagraph"/>
              <w:spacing w:line="238" w:lineRule="exact"/>
              <w:jc w:val="both"/>
              <w:rPr>
                <w:sz w:val="24"/>
              </w:rPr>
            </w:pPr>
            <w:r w:rsidRPr="005F6D4D">
              <w:rPr>
                <w:sz w:val="24"/>
              </w:rPr>
              <w:t>ретроспективный анализ развития отрасли.</w:t>
            </w:r>
          </w:p>
        </w:tc>
      </w:tr>
    </w:tbl>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E65C51" w:rsidRPr="00006F56" w:rsidRDefault="00E65C51" w:rsidP="00E65C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0"/>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B043C" w:rsidRDefault="002D0BA6" w:rsidP="002D0BA6">
            <w:pPr>
              <w:suppressAutoHyphens/>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Вид учебной работы</w:t>
            </w:r>
          </w:p>
        </w:tc>
        <w:tc>
          <w:tcPr>
            <w:tcW w:w="1315" w:type="pct"/>
            <w:vAlign w:val="center"/>
          </w:tcPr>
          <w:p w:rsidR="002D0BA6" w:rsidRPr="00FB043C" w:rsidRDefault="002D0BA6" w:rsidP="002D0BA6">
            <w:pPr>
              <w:suppressAutoHyphens/>
              <w:rPr>
                <w:rFonts w:ascii="Times New Roman" w:eastAsia="Times New Roman" w:hAnsi="Times New Roman" w:cs="Times New Roman"/>
                <w:b/>
                <w:iCs/>
                <w:sz w:val="24"/>
                <w:szCs w:val="24"/>
                <w:lang w:eastAsia="ru-RU"/>
              </w:rPr>
            </w:pPr>
            <w:r w:rsidRPr="00FB043C">
              <w:rPr>
                <w:rFonts w:ascii="Times New Roman" w:eastAsia="Times New Roman" w:hAnsi="Times New Roman" w:cs="Times New Roman"/>
                <w:b/>
                <w:iCs/>
                <w:sz w:val="24"/>
                <w:szCs w:val="24"/>
                <w:lang w:eastAsia="ru-RU"/>
              </w:rPr>
              <w:t>Объем в часах</w:t>
            </w:r>
          </w:p>
        </w:tc>
      </w:tr>
      <w:tr w:rsidR="002D0BA6" w:rsidRPr="00F241E3" w:rsidTr="002D0BA6">
        <w:trPr>
          <w:trHeight w:val="490"/>
        </w:trPr>
        <w:tc>
          <w:tcPr>
            <w:tcW w:w="3685" w:type="pct"/>
            <w:vAlign w:val="center"/>
          </w:tcPr>
          <w:p w:rsidR="002D0BA6" w:rsidRPr="00FB043C" w:rsidRDefault="002D0BA6" w:rsidP="002D0BA6">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2D0BA6" w:rsidRPr="00FB043C" w:rsidRDefault="00E65C51" w:rsidP="002D0BA6">
            <w:pPr>
              <w:suppressAutoHyphens/>
              <w:spacing w:after="0"/>
              <w:rPr>
                <w:rFonts w:ascii="Times New Roman" w:eastAsia="Times New Roman" w:hAnsi="Times New Roman" w:cs="Times New Roman"/>
                <w:b/>
                <w:bCs/>
                <w:iCs/>
                <w:sz w:val="24"/>
                <w:szCs w:val="24"/>
                <w:lang w:eastAsia="ru-RU"/>
              </w:rPr>
            </w:pPr>
            <w:r w:rsidRPr="00FB043C">
              <w:rPr>
                <w:rFonts w:ascii="Times New Roman" w:eastAsia="Times New Roman" w:hAnsi="Times New Roman" w:cs="Times New Roman"/>
                <w:b/>
                <w:bCs/>
                <w:iCs/>
                <w:sz w:val="24"/>
                <w:szCs w:val="24"/>
                <w:lang w:eastAsia="ru-RU"/>
              </w:rPr>
              <w:t>48</w:t>
            </w:r>
          </w:p>
        </w:tc>
      </w:tr>
      <w:tr w:rsidR="006F2F17" w:rsidRPr="00F241E3" w:rsidTr="002D0BA6">
        <w:trPr>
          <w:trHeight w:val="490"/>
        </w:trPr>
        <w:tc>
          <w:tcPr>
            <w:tcW w:w="3685" w:type="pct"/>
            <w:vAlign w:val="center"/>
          </w:tcPr>
          <w:p w:rsidR="006F2F17" w:rsidRPr="00FB043C" w:rsidRDefault="006F2F17" w:rsidP="002D0BA6">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Основное содержание</w:t>
            </w:r>
          </w:p>
        </w:tc>
        <w:tc>
          <w:tcPr>
            <w:tcW w:w="1315" w:type="pct"/>
            <w:vAlign w:val="center"/>
          </w:tcPr>
          <w:p w:rsidR="006F2F17" w:rsidRPr="00FB043C" w:rsidRDefault="00F110EC" w:rsidP="006F2F17">
            <w:pPr>
              <w:suppressAutoHyphens/>
              <w:spacing w:after="0"/>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44</w:t>
            </w:r>
          </w:p>
        </w:tc>
      </w:tr>
      <w:tr w:rsidR="002D0BA6" w:rsidRPr="00F241E3" w:rsidTr="002D0BA6">
        <w:trPr>
          <w:trHeight w:val="336"/>
        </w:trPr>
        <w:tc>
          <w:tcPr>
            <w:tcW w:w="5000" w:type="pct"/>
            <w:gridSpan w:val="2"/>
            <w:vAlign w:val="center"/>
          </w:tcPr>
          <w:p w:rsidR="002D0BA6" w:rsidRPr="00FB043C" w:rsidRDefault="002D0BA6" w:rsidP="002D0BA6">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sz w:val="24"/>
                <w:szCs w:val="24"/>
                <w:lang w:eastAsia="ru-RU"/>
              </w:rPr>
              <w:t>в т. ч.:</w:t>
            </w:r>
          </w:p>
        </w:tc>
      </w:tr>
      <w:tr w:rsidR="002D0BA6" w:rsidRPr="00F241E3" w:rsidTr="002D0BA6">
        <w:trPr>
          <w:trHeight w:val="490"/>
        </w:trPr>
        <w:tc>
          <w:tcPr>
            <w:tcW w:w="3685" w:type="pct"/>
            <w:vAlign w:val="center"/>
          </w:tcPr>
          <w:p w:rsidR="002D0BA6" w:rsidRPr="00FB043C" w:rsidRDefault="002D0BA6" w:rsidP="002D0BA6">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теоретическое обучение</w:t>
            </w:r>
          </w:p>
        </w:tc>
        <w:tc>
          <w:tcPr>
            <w:tcW w:w="1315" w:type="pct"/>
            <w:vAlign w:val="center"/>
          </w:tcPr>
          <w:p w:rsidR="002D0BA6" w:rsidRPr="00FB043C" w:rsidRDefault="00F110EC" w:rsidP="006F2F17">
            <w:pPr>
              <w:suppressAutoHyphens/>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28</w:t>
            </w:r>
          </w:p>
        </w:tc>
      </w:tr>
      <w:tr w:rsidR="002D0BA6" w:rsidRPr="00F241E3" w:rsidTr="002D0BA6">
        <w:trPr>
          <w:trHeight w:val="490"/>
        </w:trPr>
        <w:tc>
          <w:tcPr>
            <w:tcW w:w="3685" w:type="pct"/>
            <w:vAlign w:val="center"/>
          </w:tcPr>
          <w:p w:rsidR="002D0BA6" w:rsidRPr="00FB043C" w:rsidRDefault="002D0BA6" w:rsidP="002D0BA6">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практические занятия</w:t>
            </w:r>
            <w:r w:rsidRPr="00FB043C">
              <w:rPr>
                <w:rFonts w:ascii="Times New Roman" w:eastAsia="Times New Roman" w:hAnsi="Times New Roman" w:cs="Times New Roman"/>
                <w:i/>
                <w:sz w:val="24"/>
                <w:szCs w:val="24"/>
                <w:lang w:eastAsia="ru-RU"/>
              </w:rPr>
              <w:t xml:space="preserve"> </w:t>
            </w:r>
          </w:p>
        </w:tc>
        <w:tc>
          <w:tcPr>
            <w:tcW w:w="1315" w:type="pct"/>
            <w:vAlign w:val="center"/>
          </w:tcPr>
          <w:p w:rsidR="002D0BA6" w:rsidRPr="00FB043C" w:rsidRDefault="00F110EC" w:rsidP="006F2F17">
            <w:pPr>
              <w:suppressAutoHyphens/>
              <w:spacing w:after="0"/>
              <w:rPr>
                <w:rFonts w:ascii="Times New Roman" w:eastAsia="Times New Roman" w:hAnsi="Times New Roman" w:cs="Times New Roman"/>
                <w:iCs/>
                <w:sz w:val="24"/>
                <w:szCs w:val="24"/>
                <w:lang w:eastAsia="ru-RU"/>
              </w:rPr>
            </w:pPr>
            <w:r w:rsidRPr="0092182B">
              <w:rPr>
                <w:rFonts w:ascii="Times New Roman" w:eastAsia="Times New Roman" w:hAnsi="Times New Roman" w:cs="Times New Roman"/>
                <w:iCs/>
                <w:sz w:val="24"/>
                <w:szCs w:val="24"/>
                <w:lang w:eastAsia="ru-RU"/>
              </w:rPr>
              <w:t>16</w:t>
            </w:r>
          </w:p>
        </w:tc>
      </w:tr>
      <w:tr w:rsidR="006F2F17" w:rsidRPr="00F241E3" w:rsidTr="002D0BA6">
        <w:trPr>
          <w:trHeight w:val="490"/>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b/>
                <w:sz w:val="24"/>
                <w:szCs w:val="24"/>
                <w:lang w:eastAsia="ru-RU"/>
              </w:rPr>
            </w:pPr>
            <w:r w:rsidRPr="00FB043C">
              <w:rPr>
                <w:rFonts w:ascii="Times New Roman" w:eastAsia="Times New Roman" w:hAnsi="Times New Roman" w:cs="Times New Roman"/>
                <w:b/>
                <w:sz w:val="24"/>
                <w:szCs w:val="24"/>
                <w:lang w:eastAsia="ru-RU"/>
              </w:rPr>
              <w:t>Профессионально ориентированное содержание</w:t>
            </w:r>
          </w:p>
        </w:tc>
        <w:tc>
          <w:tcPr>
            <w:tcW w:w="1315" w:type="pct"/>
            <w:vAlign w:val="center"/>
          </w:tcPr>
          <w:p w:rsidR="006F2F17" w:rsidRPr="00FB043C" w:rsidRDefault="00FB043C" w:rsidP="006F2F17">
            <w:pPr>
              <w:suppressAutoHyphens/>
              <w:spacing w:after="0"/>
              <w:rPr>
                <w:rFonts w:ascii="Times New Roman" w:eastAsia="Times New Roman" w:hAnsi="Times New Roman" w:cs="Times New Roman"/>
                <w:b/>
                <w:bCs/>
                <w:iCs/>
                <w:sz w:val="24"/>
                <w:szCs w:val="24"/>
                <w:lang w:eastAsia="ru-RU"/>
              </w:rPr>
            </w:pPr>
            <w:r w:rsidRPr="00FB043C">
              <w:rPr>
                <w:rFonts w:ascii="Times New Roman" w:eastAsia="Times New Roman" w:hAnsi="Times New Roman" w:cs="Times New Roman"/>
                <w:b/>
                <w:bCs/>
                <w:iCs/>
                <w:sz w:val="24"/>
                <w:szCs w:val="24"/>
                <w:lang w:eastAsia="ru-RU"/>
              </w:rPr>
              <w:t>4</w:t>
            </w:r>
          </w:p>
        </w:tc>
      </w:tr>
      <w:tr w:rsidR="006F2F17" w:rsidRPr="00F241E3" w:rsidTr="002D0BA6">
        <w:trPr>
          <w:trHeight w:val="490"/>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теоретическое обучение</w:t>
            </w:r>
          </w:p>
        </w:tc>
        <w:tc>
          <w:tcPr>
            <w:tcW w:w="1315" w:type="pct"/>
            <w:vAlign w:val="center"/>
          </w:tcPr>
          <w:p w:rsidR="006F2F17" w:rsidRPr="00FB043C" w:rsidRDefault="00FB043C" w:rsidP="006F2F17">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iCs/>
                <w:sz w:val="24"/>
                <w:szCs w:val="24"/>
                <w:lang w:eastAsia="ru-RU"/>
              </w:rPr>
              <w:t>2</w:t>
            </w:r>
          </w:p>
        </w:tc>
      </w:tr>
      <w:tr w:rsidR="006F2F17" w:rsidRPr="00F241E3" w:rsidTr="002D0BA6">
        <w:trPr>
          <w:trHeight w:val="490"/>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sz w:val="24"/>
                <w:szCs w:val="24"/>
                <w:lang w:eastAsia="ru-RU"/>
              </w:rPr>
            </w:pPr>
            <w:r w:rsidRPr="00FB043C">
              <w:rPr>
                <w:rFonts w:ascii="Times New Roman" w:eastAsia="Times New Roman" w:hAnsi="Times New Roman" w:cs="Times New Roman"/>
                <w:sz w:val="24"/>
                <w:szCs w:val="24"/>
                <w:lang w:eastAsia="ru-RU"/>
              </w:rPr>
              <w:t>практические занятия</w:t>
            </w:r>
            <w:r w:rsidRPr="00FB043C">
              <w:rPr>
                <w:rFonts w:ascii="Times New Roman" w:eastAsia="Times New Roman" w:hAnsi="Times New Roman" w:cs="Times New Roman"/>
                <w:i/>
                <w:sz w:val="24"/>
                <w:szCs w:val="24"/>
                <w:lang w:eastAsia="ru-RU"/>
              </w:rPr>
              <w:t xml:space="preserve"> </w:t>
            </w:r>
          </w:p>
        </w:tc>
        <w:tc>
          <w:tcPr>
            <w:tcW w:w="1315" w:type="pct"/>
            <w:vAlign w:val="center"/>
          </w:tcPr>
          <w:p w:rsidR="006F2F17" w:rsidRPr="00FB043C" w:rsidRDefault="00FB043C" w:rsidP="006F2F17">
            <w:pPr>
              <w:suppressAutoHyphens/>
              <w:spacing w:after="0"/>
              <w:rPr>
                <w:rFonts w:ascii="Times New Roman" w:eastAsia="Times New Roman" w:hAnsi="Times New Roman" w:cs="Times New Roman"/>
                <w:iCs/>
                <w:sz w:val="24"/>
                <w:szCs w:val="24"/>
                <w:lang w:eastAsia="ru-RU"/>
              </w:rPr>
            </w:pPr>
            <w:r w:rsidRPr="00FB043C">
              <w:rPr>
                <w:rFonts w:ascii="Times New Roman" w:eastAsia="Times New Roman" w:hAnsi="Times New Roman" w:cs="Times New Roman"/>
                <w:iCs/>
                <w:sz w:val="24"/>
                <w:szCs w:val="24"/>
                <w:lang w:eastAsia="ru-RU"/>
              </w:rPr>
              <w:t>2</w:t>
            </w:r>
          </w:p>
        </w:tc>
      </w:tr>
      <w:tr w:rsidR="006F2F17" w:rsidRPr="00F241E3" w:rsidTr="002D0BA6">
        <w:trPr>
          <w:trHeight w:val="331"/>
        </w:trPr>
        <w:tc>
          <w:tcPr>
            <w:tcW w:w="3685" w:type="pct"/>
            <w:vAlign w:val="center"/>
          </w:tcPr>
          <w:p w:rsidR="006F2F17" w:rsidRPr="00FB043C" w:rsidRDefault="006F2F17" w:rsidP="006F2F17">
            <w:pPr>
              <w:suppressAutoHyphens/>
              <w:spacing w:after="0"/>
              <w:rPr>
                <w:rFonts w:ascii="Times New Roman" w:eastAsia="Times New Roman" w:hAnsi="Times New Roman" w:cs="Times New Roman"/>
                <w:i/>
                <w:sz w:val="24"/>
                <w:szCs w:val="24"/>
                <w:lang w:eastAsia="ru-RU"/>
              </w:rPr>
            </w:pPr>
            <w:r w:rsidRPr="00FB043C">
              <w:rPr>
                <w:rFonts w:ascii="Times New Roman" w:eastAsia="Times New Roman" w:hAnsi="Times New Roman" w:cs="Times New Roman"/>
                <w:b/>
                <w:iCs/>
                <w:sz w:val="24"/>
                <w:szCs w:val="24"/>
                <w:lang w:eastAsia="ru-RU"/>
              </w:rPr>
              <w:t xml:space="preserve">Промежуточная аттестация </w:t>
            </w:r>
            <w:r w:rsidRPr="00FB043C">
              <w:rPr>
                <w:rFonts w:ascii="Times New Roman" w:hAnsi="Times New Roman" w:cs="Times New Roman"/>
                <w:b/>
                <w:sz w:val="24"/>
                <w:szCs w:val="24"/>
              </w:rPr>
              <w:t>(дифференцированный зачёт)</w:t>
            </w:r>
          </w:p>
        </w:tc>
        <w:tc>
          <w:tcPr>
            <w:tcW w:w="1315" w:type="pct"/>
            <w:vAlign w:val="center"/>
          </w:tcPr>
          <w:p w:rsidR="006F2F17" w:rsidRPr="00FB043C" w:rsidRDefault="00FB043C" w:rsidP="006F2F17">
            <w:pPr>
              <w:suppressAutoHyphens/>
              <w:spacing w:after="0"/>
              <w:rPr>
                <w:rFonts w:ascii="Times New Roman" w:eastAsia="Times New Roman" w:hAnsi="Times New Roman" w:cs="Times New Roman"/>
                <w:b/>
                <w:iCs/>
                <w:sz w:val="24"/>
                <w:szCs w:val="24"/>
                <w:lang w:eastAsia="ru-RU"/>
              </w:rPr>
            </w:pPr>
            <w:r w:rsidRPr="00FB043C">
              <w:rPr>
                <w:rFonts w:ascii="Times New Roman" w:eastAsia="Times New Roman" w:hAnsi="Times New Roman" w:cs="Times New Roman"/>
                <w:b/>
                <w:iCs/>
                <w:sz w:val="24"/>
                <w:szCs w:val="24"/>
                <w:lang w:eastAsia="ru-RU"/>
              </w:rPr>
              <w:t>2</w:t>
            </w:r>
          </w:p>
        </w:tc>
      </w:tr>
    </w:tbl>
    <w:p w:rsidR="002E3AE1" w:rsidRDefault="002E3AE1"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4B00F0" w:rsidRDefault="004B00F0" w:rsidP="007C1131">
      <w:pPr>
        <w:spacing w:after="0" w:line="240" w:lineRule="auto"/>
        <w:jc w:val="center"/>
        <w:rPr>
          <w:rFonts w:ascii="Times New Roman" w:hAnsi="Times New Roman" w:cs="Times New Roman"/>
          <w:b/>
          <w:bCs/>
          <w:sz w:val="28"/>
          <w:szCs w:val="28"/>
        </w:rPr>
      </w:pPr>
    </w:p>
    <w:p w:rsidR="007C1131"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247AAB" w:rsidRDefault="00247AAB" w:rsidP="007C1131">
      <w:pPr>
        <w:spacing w:after="0" w:line="240" w:lineRule="auto"/>
        <w:jc w:val="center"/>
        <w:rPr>
          <w:rFonts w:ascii="Times New Roman" w:hAnsi="Times New Roman" w:cs="Times New Roman"/>
          <w:b/>
          <w:bCs/>
          <w:sz w:val="28"/>
          <w:szCs w:val="28"/>
        </w:rPr>
      </w:pPr>
    </w:p>
    <w:p w:rsidR="00247AAB" w:rsidRPr="004F1F17" w:rsidRDefault="008911DC" w:rsidP="007C1131">
      <w:pPr>
        <w:spacing w:after="0" w:line="240" w:lineRule="auto"/>
        <w:jc w:val="center"/>
        <w:rPr>
          <w:rFonts w:ascii="Times New Roman" w:hAnsi="Times New Roman" w:cs="Times New Roman"/>
          <w:bCs/>
          <w:sz w:val="28"/>
          <w:szCs w:val="28"/>
        </w:rPr>
      </w:pPr>
      <w:r>
        <w:rPr>
          <w:rFonts w:ascii="Times New Roman" w:hAnsi="Times New Roman" w:cs="Times New Roman"/>
          <w:b/>
          <w:bCs/>
          <w:sz w:val="28"/>
          <w:szCs w:val="28"/>
        </w:rPr>
        <w:t xml:space="preserve"> </w:t>
      </w:r>
      <w:r w:rsidRPr="004F1F17">
        <w:rPr>
          <w:rFonts w:ascii="Times New Roman" w:hAnsi="Times New Roman" w:cs="Times New Roman"/>
          <w:bCs/>
          <w:sz w:val="28"/>
          <w:szCs w:val="28"/>
        </w:rPr>
        <w:tab/>
      </w:r>
      <w:r w:rsidR="00307290" w:rsidRPr="004F1F17">
        <w:rPr>
          <w:rFonts w:ascii="Times New Roman" w:hAnsi="Times New Roman" w:cs="Times New Roman"/>
          <w:bCs/>
          <w:sz w:val="28"/>
          <w:szCs w:val="28"/>
        </w:rPr>
        <w:t xml:space="preserve">Рабочая программа учебной </w:t>
      </w:r>
      <w:r w:rsidRPr="004F1F17">
        <w:rPr>
          <w:rFonts w:ascii="Times New Roman" w:hAnsi="Times New Roman" w:cs="Times New Roman"/>
          <w:bCs/>
          <w:sz w:val="28"/>
          <w:szCs w:val="28"/>
        </w:rPr>
        <w:t>дисциплины «История» содержит 2 раздела</w:t>
      </w:r>
      <w:r w:rsidR="00307290" w:rsidRPr="004F1F17">
        <w:rPr>
          <w:rFonts w:ascii="Times New Roman" w:hAnsi="Times New Roman" w:cs="Times New Roman"/>
          <w:bCs/>
          <w:sz w:val="28"/>
          <w:szCs w:val="28"/>
        </w:rPr>
        <w:t>.</w:t>
      </w:r>
    </w:p>
    <w:p w:rsidR="00247AAB" w:rsidRPr="004F1F17" w:rsidRDefault="00247AAB" w:rsidP="00307290">
      <w:pPr>
        <w:spacing w:after="0" w:line="240" w:lineRule="auto"/>
        <w:jc w:val="both"/>
        <w:rPr>
          <w:rFonts w:ascii="Times New Roman" w:hAnsi="Times New Roman" w:cs="Times New Roman"/>
          <w:bCs/>
          <w:sz w:val="28"/>
          <w:szCs w:val="28"/>
        </w:rPr>
      </w:pPr>
    </w:p>
    <w:p w:rsidR="00247AAB" w:rsidRPr="00307290" w:rsidRDefault="00247AAB" w:rsidP="00307290">
      <w:pPr>
        <w:spacing w:after="0" w:line="240" w:lineRule="auto"/>
        <w:jc w:val="both"/>
        <w:rPr>
          <w:rFonts w:ascii="Times New Roman" w:hAnsi="Times New Roman" w:cs="Times New Roman"/>
          <w:b/>
          <w:bCs/>
          <w:sz w:val="28"/>
          <w:szCs w:val="28"/>
        </w:rPr>
      </w:pPr>
      <w:r w:rsidRPr="00307290">
        <w:rPr>
          <w:rFonts w:ascii="Times New Roman" w:hAnsi="Times New Roman" w:cs="Times New Roman"/>
          <w:b/>
          <w:bCs/>
          <w:sz w:val="28"/>
          <w:szCs w:val="28"/>
        </w:rPr>
        <w:t>РАЗДЕЛ 1. РАЗВИТИЕ СССР И ЕГО МЕСТО В МИРЕ В 1980-е гг.</w:t>
      </w:r>
    </w:p>
    <w:p w:rsidR="008911DC" w:rsidRPr="004F1F17" w:rsidRDefault="008911DC" w:rsidP="00307290">
      <w:pPr>
        <w:spacing w:after="0" w:line="240" w:lineRule="auto"/>
        <w:jc w:val="both"/>
        <w:rPr>
          <w:rFonts w:ascii="Times New Roman" w:hAnsi="Times New Roman" w:cs="Times New Roman"/>
          <w:bCs/>
          <w:sz w:val="28"/>
          <w:szCs w:val="28"/>
        </w:rPr>
      </w:pPr>
      <w:r w:rsidRPr="004F1F17">
        <w:rPr>
          <w:rFonts w:ascii="Times New Roman" w:hAnsi="Times New Roman" w:cs="Times New Roman"/>
          <w:bCs/>
          <w:sz w:val="28"/>
          <w:szCs w:val="28"/>
        </w:rPr>
        <w:t xml:space="preserve">В разделе </w:t>
      </w:r>
      <w:r w:rsidR="00307290" w:rsidRPr="004F1F17">
        <w:rPr>
          <w:rFonts w:ascii="Times New Roman" w:hAnsi="Times New Roman" w:cs="Times New Roman"/>
          <w:bCs/>
          <w:sz w:val="28"/>
          <w:szCs w:val="28"/>
        </w:rPr>
        <w:t xml:space="preserve"> рассматриваются</w:t>
      </w:r>
      <w:r w:rsidRPr="004F1F17">
        <w:rPr>
          <w:rFonts w:ascii="Times New Roman" w:hAnsi="Times New Roman" w:cs="Times New Roman"/>
          <w:bCs/>
          <w:sz w:val="28"/>
          <w:szCs w:val="28"/>
        </w:rPr>
        <w:t>:</w:t>
      </w:r>
      <w:r w:rsidR="00307290" w:rsidRPr="004F1F17">
        <w:rPr>
          <w:rFonts w:ascii="Times New Roman" w:hAnsi="Times New Roman" w:cs="Times New Roman"/>
          <w:bCs/>
          <w:sz w:val="28"/>
          <w:szCs w:val="28"/>
        </w:rPr>
        <w:t xml:space="preserve"> укрепление статуса СССР как великой мировой де</w:t>
      </w:r>
      <w:r w:rsidRPr="004F1F17">
        <w:rPr>
          <w:rFonts w:ascii="Times New Roman" w:hAnsi="Times New Roman" w:cs="Times New Roman"/>
          <w:bCs/>
          <w:sz w:val="28"/>
          <w:szCs w:val="28"/>
        </w:rPr>
        <w:t>ржавы, атомная монополия США, курс на ускорение социально-экономического развития СССР,  политика «перестройки». Авария на Чернобыльской АЭС. Законы СССР «О государственном предприятии», «О кооперации», «Об индивидуальной трудовой деятельности». Новые направления аграрной политики. Кризисная ситуация в экономике к началу 90-х гг. Курс на приоритетное развитие социальной сферы. Меры по решению жилищной проблемы, развитию сферы услуг. Реформа политической системы СССР во второй половине 1980-х - начале 1990-х гг. Гласность и начало демократизации советского общества. XIX конференция КПСС о реформе политической системы. Курс на повышение роли Советов. Съезды народных депутатов СССР. Переход к президентской форме правления. Создание политических партий и движений. Политическое банкротство КПСС. Обострение межнациональных проблем. Нарастание социально-политического кризиса в стране.</w:t>
      </w:r>
    </w:p>
    <w:p w:rsidR="008911DC" w:rsidRDefault="008911DC" w:rsidP="00307290">
      <w:pPr>
        <w:spacing w:after="0" w:line="240" w:lineRule="auto"/>
        <w:jc w:val="both"/>
        <w:rPr>
          <w:rFonts w:ascii="Times New Roman" w:hAnsi="Times New Roman" w:cs="Times New Roman"/>
          <w:b/>
          <w:bCs/>
          <w:sz w:val="28"/>
          <w:szCs w:val="28"/>
        </w:rPr>
      </w:pPr>
    </w:p>
    <w:p w:rsidR="008911DC" w:rsidRDefault="008911DC" w:rsidP="00307290">
      <w:pPr>
        <w:spacing w:after="0" w:line="240" w:lineRule="auto"/>
        <w:jc w:val="both"/>
        <w:rPr>
          <w:rFonts w:ascii="Times New Roman" w:hAnsi="Times New Roman" w:cs="Times New Roman"/>
          <w:b/>
          <w:bCs/>
          <w:sz w:val="28"/>
          <w:szCs w:val="28"/>
        </w:rPr>
      </w:pPr>
      <w:r w:rsidRPr="008911DC">
        <w:rPr>
          <w:rFonts w:ascii="Times New Roman" w:hAnsi="Times New Roman" w:cs="Times New Roman"/>
          <w:b/>
          <w:bCs/>
          <w:sz w:val="28"/>
          <w:szCs w:val="28"/>
        </w:rPr>
        <w:t>РАЗДЕЛ 2. РОССИЯ И МИР В КОНЦЕ ХХ-начале ХХI вв.</w:t>
      </w:r>
    </w:p>
    <w:p w:rsidR="004F1F17" w:rsidRPr="004F1F17" w:rsidRDefault="008911DC" w:rsidP="004F1F17">
      <w:pPr>
        <w:spacing w:after="0" w:line="240" w:lineRule="auto"/>
        <w:jc w:val="both"/>
        <w:rPr>
          <w:rFonts w:ascii="Times New Roman" w:hAnsi="Times New Roman" w:cs="Times New Roman"/>
          <w:bCs/>
          <w:sz w:val="28"/>
          <w:szCs w:val="28"/>
        </w:rPr>
      </w:pPr>
      <w:r w:rsidRPr="004F1F17">
        <w:rPr>
          <w:rFonts w:ascii="Times New Roman" w:hAnsi="Times New Roman" w:cs="Times New Roman"/>
          <w:bCs/>
          <w:sz w:val="28"/>
          <w:szCs w:val="28"/>
        </w:rPr>
        <w:t xml:space="preserve">В разделе 2 </w:t>
      </w:r>
      <w:r w:rsidR="00307290" w:rsidRPr="004F1F17">
        <w:rPr>
          <w:rFonts w:ascii="Times New Roman" w:hAnsi="Times New Roman" w:cs="Times New Roman"/>
          <w:bCs/>
          <w:sz w:val="28"/>
          <w:szCs w:val="28"/>
        </w:rPr>
        <w:t>рассматриваются изменения в системе власти,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w:t>
      </w:r>
      <w:r w:rsidR="00307290" w:rsidRPr="004F1F17">
        <w:rPr>
          <w:rFonts w:ascii="Times New Roman" w:hAnsi="Times New Roman" w:cs="Times New Roman"/>
          <w:bCs/>
          <w:sz w:val="28"/>
          <w:szCs w:val="28"/>
        </w:rPr>
        <w:lastRenderedPageBreak/>
        <w:t xml:space="preserve">ложение и внешняя политика России в 1990-е годы. Россия и Запад. Балканский кризис 1999 года.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 — начале XXI века. Распространение информационных технологий в различных сферах жизни общества. Многообразие стилей художественной культуры. </w:t>
      </w:r>
      <w:r w:rsidR="004F1F17" w:rsidRPr="004F1F17">
        <w:rPr>
          <w:rFonts w:ascii="Times New Roman" w:hAnsi="Times New Roman" w:cs="Times New Roman"/>
          <w:bCs/>
          <w:sz w:val="28"/>
          <w:szCs w:val="28"/>
        </w:rPr>
        <w:t>Влияние нестабильной ситуации внутри страны на международное положение Росси</w:t>
      </w:r>
      <w:r w:rsidR="004F1F17">
        <w:rPr>
          <w:rFonts w:ascii="Times New Roman" w:hAnsi="Times New Roman" w:cs="Times New Roman"/>
          <w:bCs/>
          <w:sz w:val="28"/>
          <w:szCs w:val="28"/>
        </w:rPr>
        <w:t xml:space="preserve">и. </w:t>
      </w:r>
      <w:r w:rsidR="004F1F17" w:rsidRPr="004F1F17">
        <w:rPr>
          <w:rFonts w:ascii="Times New Roman" w:hAnsi="Times New Roman" w:cs="Times New Roman"/>
          <w:bCs/>
          <w:sz w:val="28"/>
          <w:szCs w:val="28"/>
        </w:rPr>
        <w:t>Россия и Ев</w:t>
      </w:r>
      <w:r w:rsidR="004F1F17">
        <w:rPr>
          <w:rFonts w:ascii="Times New Roman" w:hAnsi="Times New Roman" w:cs="Times New Roman"/>
          <w:bCs/>
          <w:sz w:val="28"/>
          <w:szCs w:val="28"/>
        </w:rPr>
        <w:t>ропа. Российско-американские от</w:t>
      </w:r>
      <w:r w:rsidR="004F1F17" w:rsidRPr="004F1F17">
        <w:rPr>
          <w:rFonts w:ascii="Times New Roman" w:hAnsi="Times New Roman" w:cs="Times New Roman"/>
          <w:bCs/>
          <w:sz w:val="28"/>
          <w:szCs w:val="28"/>
        </w:rPr>
        <w:t>ношения. Договор ОСНВ-2. Присоединение России к программе «Партнерство во имя мира». Договор об особом партнерстве России с НАТО. Новые воз</w:t>
      </w:r>
      <w:r w:rsidR="004F1F17">
        <w:rPr>
          <w:rFonts w:ascii="Times New Roman" w:hAnsi="Times New Roman" w:cs="Times New Roman"/>
          <w:bCs/>
          <w:sz w:val="28"/>
          <w:szCs w:val="28"/>
        </w:rPr>
        <w:t>можности взаимовыгодного сотруд</w:t>
      </w:r>
      <w:r w:rsidR="004F1F17" w:rsidRPr="004F1F17">
        <w:rPr>
          <w:rFonts w:ascii="Times New Roman" w:hAnsi="Times New Roman" w:cs="Times New Roman"/>
          <w:bCs/>
          <w:sz w:val="28"/>
          <w:szCs w:val="28"/>
        </w:rPr>
        <w:t>ничества со странами Восточной Европы. Укрепление отношений России с Китаем, Индией, Японией, Кореей и другими странами.</w:t>
      </w:r>
    </w:p>
    <w:p w:rsidR="004F1F17" w:rsidRPr="004F1F17" w:rsidRDefault="004F1F17" w:rsidP="004F1F17">
      <w:pPr>
        <w:spacing w:after="0" w:line="240" w:lineRule="auto"/>
        <w:jc w:val="both"/>
        <w:rPr>
          <w:rFonts w:ascii="Times New Roman" w:hAnsi="Times New Roman" w:cs="Times New Roman"/>
          <w:bCs/>
          <w:sz w:val="28"/>
          <w:szCs w:val="28"/>
        </w:rPr>
      </w:pPr>
      <w:r w:rsidRPr="004F1F17">
        <w:rPr>
          <w:rFonts w:ascii="Times New Roman" w:hAnsi="Times New Roman" w:cs="Times New Roman"/>
          <w:bCs/>
          <w:sz w:val="28"/>
          <w:szCs w:val="28"/>
        </w:rPr>
        <w:t xml:space="preserve">Усиление глобальных противоречий. Нарастание угрозы </w:t>
      </w:r>
      <w:r>
        <w:rPr>
          <w:rFonts w:ascii="Times New Roman" w:hAnsi="Times New Roman" w:cs="Times New Roman"/>
          <w:bCs/>
          <w:sz w:val="28"/>
          <w:szCs w:val="28"/>
        </w:rPr>
        <w:t>международного терроризма и объ</w:t>
      </w:r>
      <w:r w:rsidRPr="004F1F17">
        <w:rPr>
          <w:rFonts w:ascii="Times New Roman" w:hAnsi="Times New Roman" w:cs="Times New Roman"/>
          <w:bCs/>
          <w:sz w:val="28"/>
          <w:szCs w:val="28"/>
        </w:rPr>
        <w:t>единение усилий мирового сообщества в борьбе с этой опасностью. Повышение роли Ро</w:t>
      </w:r>
      <w:r w:rsidR="0034013D">
        <w:rPr>
          <w:rFonts w:ascii="Times New Roman" w:hAnsi="Times New Roman" w:cs="Times New Roman"/>
          <w:bCs/>
          <w:sz w:val="28"/>
          <w:szCs w:val="28"/>
        </w:rPr>
        <w:t xml:space="preserve">ссии в мировых процессах. </w:t>
      </w:r>
      <w:r w:rsidRPr="004F1F17">
        <w:rPr>
          <w:rFonts w:ascii="Times New Roman" w:hAnsi="Times New Roman" w:cs="Times New Roman"/>
          <w:bCs/>
          <w:sz w:val="28"/>
          <w:szCs w:val="28"/>
        </w:rPr>
        <w:t>Россия и государства СНГ: проблемы взаимоотношений и пути их решения. Задачи сохранения единого экономического и культурного пространства.</w:t>
      </w:r>
    </w:p>
    <w:p w:rsidR="00307290" w:rsidRPr="00307290" w:rsidRDefault="00307290" w:rsidP="00307290">
      <w:pPr>
        <w:spacing w:after="0" w:line="240" w:lineRule="auto"/>
        <w:jc w:val="both"/>
        <w:rPr>
          <w:rFonts w:ascii="Times New Roman" w:hAnsi="Times New Roman" w:cs="Times New Roman"/>
          <w:b/>
          <w:bCs/>
          <w:sz w:val="28"/>
          <w:szCs w:val="28"/>
        </w:rPr>
      </w:pPr>
    </w:p>
    <w:p w:rsidR="00307290" w:rsidRPr="00307290" w:rsidRDefault="00307290" w:rsidP="00307290">
      <w:pPr>
        <w:spacing w:after="0" w:line="240" w:lineRule="auto"/>
        <w:jc w:val="both"/>
        <w:rPr>
          <w:rFonts w:ascii="Times New Roman" w:hAnsi="Times New Roman" w:cs="Times New Roman"/>
          <w:b/>
          <w:bCs/>
          <w:sz w:val="28"/>
          <w:szCs w:val="28"/>
        </w:rPr>
      </w:pPr>
      <w:r w:rsidRPr="00307290">
        <w:rPr>
          <w:rFonts w:ascii="Times New Roman" w:hAnsi="Times New Roman" w:cs="Times New Roman"/>
          <w:b/>
          <w:bCs/>
          <w:sz w:val="28"/>
          <w:szCs w:val="28"/>
        </w:rPr>
        <w:t>Примерные темы рефе</w:t>
      </w:r>
      <w:r w:rsidR="0006293D">
        <w:rPr>
          <w:rFonts w:ascii="Times New Roman" w:hAnsi="Times New Roman" w:cs="Times New Roman"/>
          <w:b/>
          <w:bCs/>
          <w:sz w:val="28"/>
          <w:szCs w:val="28"/>
        </w:rPr>
        <w:t>ратов и вопросов итоговой аттестации</w:t>
      </w:r>
      <w:r w:rsidRPr="00307290">
        <w:rPr>
          <w:rFonts w:ascii="Times New Roman" w:hAnsi="Times New Roman" w:cs="Times New Roman"/>
          <w:b/>
          <w:bCs/>
          <w:sz w:val="28"/>
          <w:szCs w:val="28"/>
        </w:rPr>
        <w:t>.</w:t>
      </w:r>
    </w:p>
    <w:p w:rsidR="00307290" w:rsidRPr="00307290" w:rsidRDefault="00307290" w:rsidP="00307290">
      <w:pPr>
        <w:spacing w:after="0" w:line="240" w:lineRule="auto"/>
        <w:jc w:val="both"/>
        <w:rPr>
          <w:rFonts w:ascii="Times New Roman" w:hAnsi="Times New Roman" w:cs="Times New Roman"/>
          <w:b/>
          <w:bCs/>
          <w:sz w:val="28"/>
          <w:szCs w:val="28"/>
        </w:rPr>
      </w:pPr>
    </w:p>
    <w:p w:rsidR="0034013D" w:rsidRPr="004812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Распад СССР и образование СГН.</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Российская Федерация как правопреемник СССР.</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События октября 1993 г. в Москве. Референдум 12 декабря 1993 г. </w:t>
      </w:r>
    </w:p>
    <w:p w:rsidR="0034013D" w:rsidRPr="00481296" w:rsidRDefault="0034013D" w:rsidP="00FF1CE4">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Принятие Конституции РФ. </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Разрыв научных связей после распада СССР. </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Художественная культура. </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Литература, ее основные темы и жанры: Б. Акунин.</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Живопись. «Российская академия художеств» . </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Архитектурное строительство и возрождение. </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Новое русское кино. Рынок услуг в сфере культуры и искусства. </w:t>
      </w:r>
    </w:p>
    <w:p w:rsidR="0034013D" w:rsidRPr="0059010B" w:rsidRDefault="00481296" w:rsidP="00307290">
      <w:pPr>
        <w:pStyle w:val="a6"/>
        <w:numPr>
          <w:ilvl w:val="0"/>
          <w:numId w:val="44"/>
        </w:numPr>
        <w:spacing w:after="0" w:line="240" w:lineRule="auto"/>
        <w:jc w:val="both"/>
        <w:rPr>
          <w:rFonts w:ascii="Times New Roman" w:hAnsi="Times New Roman" w:cs="Times New Roman"/>
          <w:bCs/>
          <w:i/>
          <w:sz w:val="28"/>
          <w:szCs w:val="28"/>
        </w:rPr>
      </w:pPr>
      <w:r w:rsidRPr="0059010B">
        <w:rPr>
          <w:rFonts w:ascii="Times New Roman" w:hAnsi="Times New Roman" w:cs="Times New Roman"/>
          <w:bCs/>
          <w:i/>
          <w:sz w:val="28"/>
          <w:szCs w:val="28"/>
        </w:rPr>
        <w:t>Роль СМИ</w:t>
      </w:r>
      <w:r w:rsidR="0059010B" w:rsidRPr="0059010B">
        <w:rPr>
          <w:rFonts w:ascii="Times New Roman" w:hAnsi="Times New Roman" w:cs="Times New Roman"/>
          <w:bCs/>
          <w:i/>
          <w:sz w:val="28"/>
          <w:szCs w:val="28"/>
        </w:rPr>
        <w:t xml:space="preserve">  в гостиничной индустрии РФ.</w:t>
      </w:r>
    </w:p>
    <w:p w:rsidR="0034013D" w:rsidRPr="00481296" w:rsidRDefault="0034013D"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Свобода выбора духовного и нравственного пути.</w:t>
      </w:r>
    </w:p>
    <w:p w:rsidR="0034013D" w:rsidRPr="004812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 Коммерциализация, деидеологизация культуры и искусства: положительные и отрицательные факторы.</w:t>
      </w:r>
      <w:r w:rsidRPr="00481296">
        <w:t xml:space="preserve"> </w:t>
      </w:r>
    </w:p>
    <w:p w:rsidR="0034013D" w:rsidRPr="004812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Эстрадная музыка. Жанры. Популярные исполнители. </w:t>
      </w:r>
    </w:p>
    <w:p w:rsidR="0034013D" w:rsidRPr="00481296" w:rsidRDefault="0034013D" w:rsidP="0034013D">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Рок-музыка. Развитие отечественной сферы шоу-бизнеса. </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Участие международных организаций (ООН, ЮНЕСКО) в разрешении конфликтов на постсоветском пространстве.</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Россия на постсоветском пространстве: договоры с Украиной, Белоруссией, Абхазией, Южной Осетией.</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Внутренняя политика России на Северном Кавказе.</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Изменения в территориальном устройстве Российской Федерации.</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lastRenderedPageBreak/>
        <w:t xml:space="preserve"> Расширение Евросоюза, формирование мирового «рынка труда». </w:t>
      </w:r>
    </w:p>
    <w:p w:rsidR="00481296" w:rsidRP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Глобальная программа НАТО и политические ориентиры России.</w:t>
      </w:r>
    </w:p>
    <w:p w:rsidR="00307290" w:rsidRPr="00481296" w:rsidRDefault="00307290"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Российская Федерация и глобальные вызовы современности.</w:t>
      </w:r>
    </w:p>
    <w:p w:rsidR="00481296" w:rsidRPr="00481296" w:rsidRDefault="00307290"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Наш край на рубеже ХХ— ХХI веков.</w:t>
      </w:r>
    </w:p>
    <w:p w:rsidR="00481296" w:rsidRPr="00481296" w:rsidRDefault="00307290"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Россия и мир на рубеже XX–XXI веков.</w:t>
      </w:r>
    </w:p>
    <w:p w:rsidR="00307290" w:rsidRPr="00481296" w:rsidRDefault="00307290"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Регионы Российской Федерации на рубеже веков XX–XXI веков.</w:t>
      </w:r>
    </w:p>
    <w:p w:rsidR="00481296" w:rsidRPr="00481296" w:rsidRDefault="00307290" w:rsidP="00307290">
      <w:pPr>
        <w:pStyle w:val="a6"/>
        <w:numPr>
          <w:ilvl w:val="0"/>
          <w:numId w:val="44"/>
        </w:numPr>
        <w:spacing w:after="0" w:line="240" w:lineRule="auto"/>
        <w:jc w:val="both"/>
        <w:rPr>
          <w:rFonts w:ascii="Times New Roman" w:hAnsi="Times New Roman" w:cs="Times New Roman"/>
          <w:bCs/>
          <w:i/>
          <w:sz w:val="28"/>
          <w:szCs w:val="28"/>
        </w:rPr>
      </w:pPr>
      <w:r w:rsidRPr="00481296">
        <w:rPr>
          <w:rFonts w:ascii="Times New Roman" w:hAnsi="Times New Roman" w:cs="Times New Roman"/>
          <w:bCs/>
          <w:i/>
          <w:sz w:val="28"/>
          <w:szCs w:val="28"/>
        </w:rPr>
        <w:t xml:space="preserve">Культура </w:t>
      </w:r>
      <w:r w:rsidR="00481296" w:rsidRPr="00481296">
        <w:rPr>
          <w:rFonts w:ascii="Times New Roman" w:hAnsi="Times New Roman" w:cs="Times New Roman"/>
          <w:bCs/>
          <w:i/>
          <w:sz w:val="28"/>
          <w:szCs w:val="28"/>
        </w:rPr>
        <w:t xml:space="preserve">России второй половины XX века. </w:t>
      </w:r>
      <w:r w:rsidRPr="00481296">
        <w:rPr>
          <w:rFonts w:ascii="Times New Roman" w:hAnsi="Times New Roman" w:cs="Times New Roman"/>
          <w:bCs/>
          <w:i/>
          <w:sz w:val="28"/>
          <w:szCs w:val="28"/>
        </w:rPr>
        <w:t>Человек как носитель культуры своего народа».</w:t>
      </w:r>
    </w:p>
    <w:p w:rsidR="00481296" w:rsidRPr="00481296" w:rsidRDefault="00481296"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 Россия в начале XXI века.</w:t>
      </w:r>
    </w:p>
    <w:p w:rsidR="00307290" w:rsidRDefault="00307290" w:rsidP="00307290">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 xml:space="preserve"> Перспективные направления и основные проблемы развития Российской Федерации на современном этапе.</w:t>
      </w:r>
    </w:p>
    <w:p w:rsidR="00481296" w:rsidRDefault="00481296" w:rsidP="00481296">
      <w:pPr>
        <w:pStyle w:val="a6"/>
        <w:numPr>
          <w:ilvl w:val="0"/>
          <w:numId w:val="44"/>
        </w:numPr>
        <w:spacing w:after="0" w:line="240" w:lineRule="auto"/>
        <w:jc w:val="both"/>
        <w:rPr>
          <w:rFonts w:ascii="Times New Roman" w:hAnsi="Times New Roman" w:cs="Times New Roman"/>
          <w:bCs/>
          <w:sz w:val="28"/>
          <w:szCs w:val="28"/>
        </w:rPr>
      </w:pPr>
      <w:r w:rsidRPr="00481296">
        <w:rPr>
          <w:rFonts w:ascii="Times New Roman" w:hAnsi="Times New Roman" w:cs="Times New Roman"/>
          <w:bCs/>
          <w:sz w:val="28"/>
          <w:szCs w:val="28"/>
        </w:rPr>
        <w:t>Присоединение России к прог</w:t>
      </w:r>
      <w:r>
        <w:rPr>
          <w:rFonts w:ascii="Times New Roman" w:hAnsi="Times New Roman" w:cs="Times New Roman"/>
          <w:bCs/>
          <w:sz w:val="28"/>
          <w:szCs w:val="28"/>
        </w:rPr>
        <w:t>рамме «Партнерство во имя мира».</w:t>
      </w:r>
    </w:p>
    <w:p w:rsidR="00481296" w:rsidRPr="00481296" w:rsidRDefault="00481296" w:rsidP="00481296">
      <w:pPr>
        <w:pStyle w:val="a6"/>
        <w:numPr>
          <w:ilvl w:val="0"/>
          <w:numId w:val="44"/>
        </w:numPr>
        <w:spacing w:after="0" w:line="240" w:lineRule="auto"/>
        <w:jc w:val="both"/>
        <w:rPr>
          <w:rFonts w:ascii="Times New Roman" w:hAnsi="Times New Roman" w:cs="Times New Roman"/>
          <w:bCs/>
          <w:i/>
          <w:sz w:val="28"/>
          <w:szCs w:val="28"/>
        </w:rPr>
      </w:pPr>
      <w:r w:rsidRPr="00481296">
        <w:rPr>
          <w:rFonts w:ascii="Times New Roman" w:hAnsi="Times New Roman" w:cs="Times New Roman"/>
          <w:bCs/>
          <w:i/>
          <w:sz w:val="28"/>
          <w:szCs w:val="28"/>
        </w:rPr>
        <w:t xml:space="preserve">Проект гостиничного комплекса «Россия-родина моя». </w:t>
      </w:r>
    </w:p>
    <w:p w:rsidR="00247AAB" w:rsidRPr="00307290" w:rsidRDefault="00247AAB" w:rsidP="00307290">
      <w:pPr>
        <w:spacing w:after="0" w:line="240" w:lineRule="auto"/>
        <w:jc w:val="both"/>
        <w:rPr>
          <w:rFonts w:ascii="Times New Roman" w:hAnsi="Times New Roman" w:cs="Times New Roman"/>
          <w:b/>
          <w:bCs/>
          <w:sz w:val="28"/>
          <w:szCs w:val="28"/>
        </w:rPr>
      </w:pPr>
    </w:p>
    <w:p w:rsidR="00247AAB" w:rsidRDefault="00247AAB" w:rsidP="007C1131">
      <w:pPr>
        <w:spacing w:after="0" w:line="240" w:lineRule="auto"/>
        <w:jc w:val="center"/>
        <w:rPr>
          <w:rFonts w:ascii="Times New Roman" w:hAnsi="Times New Roman" w:cs="Times New Roman"/>
          <w:b/>
          <w:bCs/>
          <w:sz w:val="28"/>
          <w:szCs w:val="28"/>
        </w:rPr>
      </w:pP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9356"/>
        <w:gridCol w:w="1134"/>
        <w:gridCol w:w="2551"/>
      </w:tblGrid>
      <w:tr w:rsidR="00317C3E" w:rsidRPr="0099389A" w:rsidTr="00123013">
        <w:trPr>
          <w:trHeight w:val="20"/>
        </w:trPr>
        <w:tc>
          <w:tcPr>
            <w:tcW w:w="2518"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разделов и тем</w:t>
            </w:r>
          </w:p>
        </w:tc>
        <w:tc>
          <w:tcPr>
            <w:tcW w:w="935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1" w:type="dxa"/>
            <w:tcBorders>
              <w:top w:val="single" w:sz="4" w:space="0" w:color="auto"/>
              <w:left w:val="single" w:sz="4" w:space="0" w:color="auto"/>
              <w:bottom w:val="single" w:sz="4" w:space="0" w:color="auto"/>
              <w:right w:val="single" w:sz="4" w:space="0" w:color="auto"/>
            </w:tcBorders>
            <w:vAlign w:val="center"/>
            <w:hideMark/>
          </w:tcPr>
          <w:p w:rsidR="00317C3E" w:rsidRPr="00FB043C" w:rsidRDefault="00317C3E" w:rsidP="00FB043C">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Коды общих компете</w:t>
            </w:r>
            <w:r w:rsidR="00FB043C">
              <w:rPr>
                <w:rFonts w:ascii="Times New Roman" w:eastAsia="Times New Roman" w:hAnsi="Times New Roman" w:cs="Times New Roman"/>
                <w:b/>
                <w:bCs/>
                <w:sz w:val="24"/>
                <w:szCs w:val="24"/>
                <w:lang w:eastAsia="ru-RU"/>
              </w:rPr>
              <w:t>нций (указанных в разделе 1.2)</w:t>
            </w:r>
            <w:r w:rsidRPr="0099389A">
              <w:rPr>
                <w:rFonts w:ascii="Times New Roman" w:eastAsia="Times New Roman" w:hAnsi="Times New Roman" w:cs="Times New Roman"/>
                <w:b/>
                <w:bCs/>
                <w:sz w:val="24"/>
                <w:szCs w:val="24"/>
                <w:lang w:eastAsia="ru-RU"/>
              </w:rPr>
              <w:t>, формированию которых способствует элемент программы</w:t>
            </w:r>
          </w:p>
        </w:tc>
      </w:tr>
      <w:tr w:rsidR="00FB043C" w:rsidRPr="0099389A" w:rsidTr="00247AAB">
        <w:trPr>
          <w:trHeight w:val="20"/>
        </w:trPr>
        <w:tc>
          <w:tcPr>
            <w:tcW w:w="2518" w:type="dxa"/>
            <w:tcBorders>
              <w:top w:val="single" w:sz="4" w:space="0" w:color="auto"/>
              <w:left w:val="single" w:sz="4" w:space="0" w:color="auto"/>
              <w:bottom w:val="single" w:sz="4" w:space="0" w:color="auto"/>
              <w:right w:val="single" w:sz="4" w:space="0" w:color="auto"/>
            </w:tcBorders>
            <w:hideMark/>
          </w:tcPr>
          <w:p w:rsidR="00FB043C" w:rsidRPr="00DF5CED" w:rsidRDefault="00FB043C" w:rsidP="00FB043C">
            <w:pPr>
              <w:spacing w:after="0" w:line="240" w:lineRule="auto"/>
              <w:rPr>
                <w:rFonts w:ascii="Times New Roman" w:eastAsiaTheme="minorEastAsia" w:hAnsi="Times New Roman" w:cs="Times New Roman"/>
                <w:b/>
                <w:sz w:val="24"/>
                <w:szCs w:val="24"/>
                <w:lang w:eastAsia="ru-RU"/>
              </w:rPr>
            </w:pPr>
          </w:p>
        </w:tc>
        <w:tc>
          <w:tcPr>
            <w:tcW w:w="9356" w:type="dxa"/>
            <w:tcBorders>
              <w:top w:val="single" w:sz="4" w:space="0" w:color="auto"/>
              <w:left w:val="single" w:sz="4" w:space="0" w:color="auto"/>
              <w:bottom w:val="single" w:sz="4" w:space="0" w:color="auto"/>
              <w:right w:val="single" w:sz="4" w:space="0" w:color="auto"/>
            </w:tcBorders>
            <w:vAlign w:val="center"/>
            <w:hideMark/>
          </w:tcPr>
          <w:p w:rsidR="00FB043C" w:rsidRPr="00DF5CED" w:rsidRDefault="00A10899" w:rsidP="00FB043C">
            <w:pPr>
              <w:rPr>
                <w:rFonts w:ascii="Times New Roman" w:hAnsi="Times New Roman" w:cs="Times New Roman"/>
                <w:b/>
                <w:bCs/>
                <w:sz w:val="24"/>
                <w:szCs w:val="24"/>
              </w:rPr>
            </w:pPr>
            <w:r w:rsidRPr="00DF5CED">
              <w:rPr>
                <w:rFonts w:ascii="Times New Roman" w:hAnsi="Times New Roman" w:cs="Times New Roman"/>
                <w:b/>
                <w:bCs/>
                <w:sz w:val="24"/>
                <w:szCs w:val="24"/>
              </w:rPr>
              <w:t>РАЗДЕЛ 1. РАЗВИТИЕ СССР И ЕГО МЕСТО В МИРЕ В 1980-е гг.</w:t>
            </w:r>
          </w:p>
        </w:tc>
        <w:tc>
          <w:tcPr>
            <w:tcW w:w="1134" w:type="dxa"/>
            <w:tcBorders>
              <w:top w:val="single" w:sz="4" w:space="0" w:color="auto"/>
              <w:left w:val="single" w:sz="4" w:space="0" w:color="auto"/>
              <w:bottom w:val="single" w:sz="4" w:space="0" w:color="auto"/>
              <w:right w:val="single" w:sz="4" w:space="0" w:color="auto"/>
            </w:tcBorders>
            <w:hideMark/>
          </w:tcPr>
          <w:p w:rsidR="00FB043C" w:rsidRPr="0099389A" w:rsidRDefault="00FB043C" w:rsidP="00FB0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FB043C" w:rsidRPr="0099389A" w:rsidRDefault="00FB043C" w:rsidP="00FB0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7C3E" w:rsidRPr="0099389A" w:rsidTr="00DA5F1B">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C51964" w:rsidRPr="00DF5CED" w:rsidRDefault="00FB043C" w:rsidP="00C51964">
            <w:pPr>
              <w:rPr>
                <w:rFonts w:ascii="Times New Roman" w:hAnsi="Times New Roman" w:cs="Times New Roman"/>
                <w:b/>
                <w:sz w:val="24"/>
                <w:szCs w:val="24"/>
              </w:rPr>
            </w:pPr>
            <w:r w:rsidRPr="00DF5CED">
              <w:rPr>
                <w:rFonts w:ascii="Times New Roman" w:hAnsi="Times New Roman" w:cs="Times New Roman"/>
                <w:b/>
                <w:bCs/>
                <w:sz w:val="24"/>
                <w:szCs w:val="24"/>
              </w:rPr>
              <w:t>Тема 1.1</w:t>
            </w:r>
            <w:r w:rsidR="00C51964" w:rsidRPr="00DF5CED">
              <w:rPr>
                <w:rFonts w:ascii="Times New Roman" w:hAnsi="Times New Roman" w:cs="Times New Roman"/>
                <w:b/>
                <w:sz w:val="24"/>
                <w:szCs w:val="24"/>
              </w:rPr>
              <w:t xml:space="preserve"> </w:t>
            </w:r>
          </w:p>
          <w:p w:rsidR="00317C3E" w:rsidRPr="00DF5CED" w:rsidRDefault="00FB043C" w:rsidP="00C51964">
            <w:pPr>
              <w:rPr>
                <w:rFonts w:ascii="Times New Roman" w:hAnsi="Times New Roman" w:cs="Times New Roman"/>
                <w:b/>
                <w:sz w:val="24"/>
                <w:szCs w:val="24"/>
              </w:rPr>
            </w:pPr>
            <w:r w:rsidRPr="00DF5CED">
              <w:rPr>
                <w:rFonts w:ascii="Times New Roman" w:hAnsi="Times New Roman" w:cs="Times New Roman"/>
                <w:b/>
                <w:sz w:val="24"/>
                <w:szCs w:val="24"/>
              </w:rPr>
              <w:t>Основные тенденции развития СССР к 1980-м гг.</w:t>
            </w:r>
          </w:p>
        </w:tc>
        <w:tc>
          <w:tcPr>
            <w:tcW w:w="9356" w:type="dxa"/>
            <w:tcBorders>
              <w:top w:val="single" w:sz="4" w:space="0" w:color="auto"/>
              <w:left w:val="single" w:sz="4" w:space="0" w:color="auto"/>
              <w:bottom w:val="single" w:sz="4" w:space="0" w:color="auto"/>
              <w:right w:val="single" w:sz="4" w:space="0" w:color="auto"/>
            </w:tcBorders>
            <w:hideMark/>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Содержание учебного материала</w:t>
            </w:r>
          </w:p>
          <w:p w:rsidR="00A10899" w:rsidRPr="00DF5CED" w:rsidRDefault="00A10899" w:rsidP="00DD1E60">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sz w:val="24"/>
                <w:szCs w:val="24"/>
              </w:rPr>
              <w:t>Внутренняя политика государственной власти в СССР к началу 1980-х гг. Особенности идеологии, национальной и социально-экономической политики.</w:t>
            </w:r>
          </w:p>
          <w:p w:rsidR="00317C3E" w:rsidRPr="00DF5CED" w:rsidRDefault="00A10899" w:rsidP="00A10899">
            <w:pPr>
              <w:pStyle w:val="a6"/>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eastAsia="Times New Roman" w:hAnsi="Times New Roman" w:cs="Times New Roman"/>
                <w:b/>
                <w:sz w:val="24"/>
                <w:szCs w:val="24"/>
                <w:lang w:eastAsia="ar-SA"/>
              </w:rPr>
              <w:t>Внешняя политика СССР. Отношения с сопредельными государствами, Евросоюзом, США, странами «третьего мира».</w:t>
            </w:r>
          </w:p>
        </w:tc>
        <w:tc>
          <w:tcPr>
            <w:tcW w:w="1134" w:type="dxa"/>
            <w:tcBorders>
              <w:top w:val="single" w:sz="4" w:space="0" w:color="auto"/>
              <w:left w:val="single" w:sz="4" w:space="0" w:color="auto"/>
              <w:bottom w:val="single" w:sz="4" w:space="0" w:color="auto"/>
              <w:right w:val="single" w:sz="4" w:space="0" w:color="auto"/>
            </w:tcBorders>
            <w:hideMark/>
          </w:tcPr>
          <w:p w:rsidR="00317C3E" w:rsidRPr="00DA5F1B" w:rsidRDefault="009329D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317C3E" w:rsidRPr="00DA5F1B" w:rsidRDefault="00A10899" w:rsidP="00445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ОК 02, ОК 03, ОК 05, ОК 06, ОК 09</w:t>
            </w:r>
          </w:p>
        </w:tc>
      </w:tr>
      <w:tr w:rsidR="00317C3E" w:rsidRPr="0099389A" w:rsidTr="00DA5F1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DD1E60"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Практическая работа № 1 </w:t>
            </w:r>
          </w:p>
          <w:p w:rsidR="00317C3E" w:rsidRPr="00DF5CED" w:rsidRDefault="00DD1E60" w:rsidP="00A1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Культурное развитие народов Советского Союза и русская культура.</w:t>
            </w:r>
          </w:p>
        </w:tc>
        <w:tc>
          <w:tcPr>
            <w:tcW w:w="1134" w:type="dxa"/>
            <w:tcBorders>
              <w:top w:val="single" w:sz="4" w:space="0" w:color="auto"/>
              <w:left w:val="single" w:sz="4" w:space="0" w:color="auto"/>
              <w:bottom w:val="single" w:sz="4" w:space="0" w:color="auto"/>
              <w:right w:val="single" w:sz="4" w:space="0" w:color="auto"/>
            </w:tcBorders>
            <w:hideMark/>
          </w:tcPr>
          <w:p w:rsidR="00317C3E" w:rsidRPr="00DA5F1B" w:rsidRDefault="00C76E9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DA5F1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eastAsia="Calibri" w:hAnsi="Times New Roman" w:cs="Times New Roman"/>
                <w:b/>
                <w:bCs/>
                <w:sz w:val="24"/>
                <w:szCs w:val="24"/>
              </w:rPr>
              <w:t>ОК 05, ОК 06, ОК 09</w:t>
            </w:r>
          </w:p>
        </w:tc>
      </w:tr>
      <w:tr w:rsidR="00317C3E" w:rsidRPr="0099389A" w:rsidTr="00DA5F1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DA5F1B"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C51964" w:rsidRPr="0099389A" w:rsidTr="00DA5F1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51964" w:rsidRPr="00DF5CED" w:rsidRDefault="00C51964"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C51964" w:rsidRPr="00DF5CED" w:rsidRDefault="00C51964"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rsidR="00C51964" w:rsidRPr="00DA5F1B"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317C3E" w:rsidRPr="0099389A" w:rsidTr="00DA5F1B">
        <w:trPr>
          <w:trHeight w:val="20"/>
        </w:trPr>
        <w:tc>
          <w:tcPr>
            <w:tcW w:w="2518" w:type="dxa"/>
            <w:tcBorders>
              <w:top w:val="single" w:sz="4" w:space="0" w:color="auto"/>
              <w:left w:val="single" w:sz="4" w:space="0" w:color="auto"/>
              <w:bottom w:val="single" w:sz="4" w:space="0" w:color="auto"/>
              <w:right w:val="single" w:sz="4" w:space="0" w:color="auto"/>
            </w:tcBorders>
            <w:vAlign w:val="center"/>
          </w:tcPr>
          <w:p w:rsidR="00903D45" w:rsidRPr="00DA5F1B" w:rsidRDefault="00903D45" w:rsidP="00C51964">
            <w:pPr>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 xml:space="preserve">Тема 1.2 </w:t>
            </w:r>
          </w:p>
          <w:p w:rsidR="00317C3E" w:rsidRPr="00DA5F1B" w:rsidRDefault="00903D45" w:rsidP="00C51964">
            <w:pPr>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Дезинтеграционные процессы в России и Европе во второй половине 80-х гг.</w:t>
            </w:r>
          </w:p>
        </w:tc>
        <w:tc>
          <w:tcPr>
            <w:tcW w:w="9356" w:type="dxa"/>
            <w:tcBorders>
              <w:top w:val="single" w:sz="4" w:space="0" w:color="auto"/>
              <w:left w:val="single" w:sz="4" w:space="0" w:color="auto"/>
              <w:bottom w:val="single" w:sz="4" w:space="0" w:color="auto"/>
              <w:right w:val="single" w:sz="4" w:space="0" w:color="auto"/>
            </w:tcBorders>
          </w:tcPr>
          <w:p w:rsidR="00903D45" w:rsidRPr="00DA5F1B" w:rsidRDefault="00903D45" w:rsidP="0090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Содержание учебного материала</w:t>
            </w:r>
          </w:p>
          <w:p w:rsidR="00903D45" w:rsidRPr="00DA5F1B" w:rsidRDefault="004450B0" w:rsidP="0090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 xml:space="preserve">       </w:t>
            </w:r>
            <w:r w:rsidR="00903D45" w:rsidRPr="00DA5F1B">
              <w:rPr>
                <w:rFonts w:ascii="Times New Roman" w:hAnsi="Times New Roman" w:cs="Times New Roman"/>
                <w:b/>
                <w:bCs/>
                <w:sz w:val="24"/>
                <w:szCs w:val="24"/>
              </w:rPr>
              <w:t>1.</w:t>
            </w:r>
            <w:r w:rsidRPr="00DA5F1B">
              <w:rPr>
                <w:rFonts w:ascii="Times New Roman" w:hAnsi="Times New Roman" w:cs="Times New Roman"/>
                <w:b/>
                <w:bCs/>
                <w:sz w:val="24"/>
                <w:szCs w:val="24"/>
              </w:rPr>
              <w:t xml:space="preserve"> </w:t>
            </w:r>
            <w:r w:rsidR="00903D45" w:rsidRPr="00DA5F1B">
              <w:rPr>
                <w:rFonts w:ascii="Times New Roman" w:hAnsi="Times New Roman" w:cs="Times New Roman"/>
                <w:b/>
                <w:bCs/>
                <w:sz w:val="24"/>
                <w:szCs w:val="24"/>
              </w:rPr>
              <w:t>Политические события в Восточной Европе во второй половине 80-х гг.</w:t>
            </w:r>
          </w:p>
          <w:p w:rsidR="00903D45" w:rsidRPr="00DA5F1B" w:rsidRDefault="004450B0" w:rsidP="00445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594"/>
              <w:rPr>
                <w:rFonts w:ascii="Times New Roman" w:hAnsi="Times New Roman" w:cs="Times New Roman"/>
                <w:b/>
                <w:bCs/>
                <w:sz w:val="24"/>
                <w:szCs w:val="24"/>
              </w:rPr>
            </w:pPr>
            <w:r w:rsidRPr="00DA5F1B">
              <w:rPr>
                <w:rFonts w:ascii="Times New Roman" w:hAnsi="Times New Roman" w:cs="Times New Roman"/>
                <w:b/>
                <w:bCs/>
                <w:sz w:val="24"/>
                <w:szCs w:val="24"/>
              </w:rPr>
              <w:t xml:space="preserve">     </w:t>
            </w:r>
            <w:r w:rsidR="00903D45" w:rsidRPr="00DA5F1B">
              <w:rPr>
                <w:rFonts w:ascii="Times New Roman" w:hAnsi="Times New Roman" w:cs="Times New Roman"/>
                <w:b/>
                <w:bCs/>
                <w:sz w:val="24"/>
                <w:szCs w:val="24"/>
              </w:rPr>
              <w:t xml:space="preserve">2. </w:t>
            </w:r>
            <w:r w:rsidRPr="00DA5F1B">
              <w:rPr>
                <w:rFonts w:ascii="Times New Roman" w:hAnsi="Times New Roman" w:cs="Times New Roman"/>
                <w:b/>
                <w:bCs/>
                <w:sz w:val="24"/>
                <w:szCs w:val="24"/>
              </w:rPr>
              <w:t xml:space="preserve"> </w:t>
            </w:r>
            <w:r w:rsidR="00903D45" w:rsidRPr="00DA5F1B">
              <w:rPr>
                <w:rFonts w:ascii="Times New Roman" w:hAnsi="Times New Roman" w:cs="Times New Roman"/>
                <w:b/>
                <w:bCs/>
                <w:sz w:val="24"/>
                <w:szCs w:val="24"/>
              </w:rPr>
              <w:t>Отражение событий в Восточной Европ</w:t>
            </w:r>
            <w:r w:rsidRPr="00DA5F1B">
              <w:rPr>
                <w:rFonts w:ascii="Times New Roman" w:hAnsi="Times New Roman" w:cs="Times New Roman"/>
                <w:b/>
                <w:bCs/>
                <w:sz w:val="24"/>
                <w:szCs w:val="24"/>
              </w:rPr>
              <w:t xml:space="preserve">е на дезинтеграционных процесс   в       СССР.             </w:t>
            </w:r>
          </w:p>
          <w:p w:rsidR="00317C3E" w:rsidRPr="00DA5F1B" w:rsidRDefault="004450B0" w:rsidP="00445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bCs/>
                <w:sz w:val="24"/>
                <w:szCs w:val="24"/>
              </w:rPr>
            </w:pPr>
            <w:r w:rsidRPr="00DA5F1B">
              <w:rPr>
                <w:rFonts w:ascii="Times New Roman" w:hAnsi="Times New Roman" w:cs="Times New Roman"/>
                <w:b/>
                <w:bCs/>
                <w:sz w:val="24"/>
                <w:szCs w:val="24"/>
              </w:rPr>
              <w:t xml:space="preserve">       </w:t>
            </w:r>
            <w:r w:rsidR="00903D45" w:rsidRPr="00DA5F1B">
              <w:rPr>
                <w:rFonts w:ascii="Times New Roman" w:hAnsi="Times New Roman" w:cs="Times New Roman"/>
                <w:b/>
                <w:bCs/>
                <w:sz w:val="24"/>
                <w:szCs w:val="24"/>
              </w:rPr>
              <w:t xml:space="preserve">3. Ликвидация (распад) СССР </w:t>
            </w:r>
            <w:r w:rsidR="00DD1E60" w:rsidRPr="00DA5F1B">
              <w:rPr>
                <w:rFonts w:ascii="Times New Roman" w:hAnsi="Times New Roman" w:cs="Times New Roman"/>
                <w:b/>
                <w:bCs/>
                <w:sz w:val="24"/>
                <w:szCs w:val="24"/>
              </w:rPr>
              <w:t xml:space="preserve">и образование СНГ. </w:t>
            </w:r>
          </w:p>
          <w:p w:rsidR="00DD1E60" w:rsidRPr="00DA5F1B" w:rsidRDefault="00DD1E60" w:rsidP="00445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6" w:hanging="709"/>
              <w:rPr>
                <w:rFonts w:ascii="Times New Roman" w:hAnsi="Times New Roman" w:cs="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317C3E" w:rsidRPr="00DA5F1B" w:rsidRDefault="009329D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903D4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ОК 02, ОК 03, ОК 05, ОК 06, ОК 09</w:t>
            </w:r>
          </w:p>
        </w:tc>
      </w:tr>
      <w:tr w:rsidR="00903D45" w:rsidRPr="0099389A" w:rsidTr="00DA5F1B">
        <w:trPr>
          <w:trHeight w:val="20"/>
        </w:trPr>
        <w:tc>
          <w:tcPr>
            <w:tcW w:w="2518" w:type="dxa"/>
            <w:vMerge w:val="restart"/>
            <w:tcBorders>
              <w:top w:val="single" w:sz="4" w:space="0" w:color="auto"/>
              <w:left w:val="single" w:sz="4" w:space="0" w:color="auto"/>
              <w:right w:val="single" w:sz="4" w:space="0" w:color="auto"/>
            </w:tcBorders>
            <w:vAlign w:val="center"/>
          </w:tcPr>
          <w:p w:rsidR="00903D45" w:rsidRPr="00DA5F1B" w:rsidRDefault="00903D45"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903D45" w:rsidRPr="00DA5F1B" w:rsidRDefault="00C76E90" w:rsidP="00445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Практическая работа № 2</w:t>
            </w:r>
          </w:p>
          <w:p w:rsidR="00DD1E60" w:rsidRPr="00DA5F1B" w:rsidRDefault="00DD1E60" w:rsidP="00445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Российская Федерация как правопреемница СССР.</w:t>
            </w:r>
          </w:p>
        </w:tc>
        <w:tc>
          <w:tcPr>
            <w:tcW w:w="1134" w:type="dxa"/>
            <w:tcBorders>
              <w:top w:val="single" w:sz="4" w:space="0" w:color="auto"/>
              <w:left w:val="single" w:sz="4" w:space="0" w:color="auto"/>
              <w:bottom w:val="single" w:sz="4" w:space="0" w:color="auto"/>
              <w:right w:val="single" w:sz="4" w:space="0" w:color="auto"/>
            </w:tcBorders>
          </w:tcPr>
          <w:p w:rsidR="00903D45" w:rsidRPr="00DA5F1B" w:rsidRDefault="00C76E9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03D45" w:rsidRPr="00DA5F1B" w:rsidRDefault="00DA5F1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eastAsia="Calibri" w:hAnsi="Times New Roman" w:cs="Times New Roman"/>
                <w:b/>
                <w:bCs/>
                <w:sz w:val="24"/>
                <w:szCs w:val="24"/>
              </w:rPr>
              <w:t>ОК 05, ОК 06, ОК 09</w:t>
            </w:r>
          </w:p>
        </w:tc>
      </w:tr>
      <w:tr w:rsidR="00903D45" w:rsidRPr="0099389A" w:rsidTr="00DA5F1B">
        <w:trPr>
          <w:trHeight w:val="20"/>
        </w:trPr>
        <w:tc>
          <w:tcPr>
            <w:tcW w:w="2518" w:type="dxa"/>
            <w:vMerge/>
            <w:tcBorders>
              <w:top w:val="single" w:sz="4" w:space="0" w:color="auto"/>
              <w:left w:val="single" w:sz="4" w:space="0" w:color="auto"/>
              <w:right w:val="single" w:sz="4" w:space="0" w:color="auto"/>
            </w:tcBorders>
            <w:vAlign w:val="center"/>
          </w:tcPr>
          <w:p w:rsidR="00903D45" w:rsidRPr="00DF5CED" w:rsidRDefault="00903D45"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903D45" w:rsidRPr="00DF5CED" w:rsidRDefault="004450B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1134" w:type="dxa"/>
            <w:tcBorders>
              <w:top w:val="single" w:sz="4" w:space="0" w:color="auto"/>
              <w:left w:val="single" w:sz="4" w:space="0" w:color="auto"/>
              <w:bottom w:val="single" w:sz="4" w:space="0" w:color="auto"/>
              <w:right w:val="single" w:sz="4" w:space="0" w:color="auto"/>
            </w:tcBorders>
          </w:tcPr>
          <w:p w:rsidR="00903D45" w:rsidRPr="00DA5F1B" w:rsidRDefault="00903D4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03D45" w:rsidRPr="00DA5F1B" w:rsidRDefault="00903D4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D1E60" w:rsidRPr="0099389A" w:rsidTr="00DA5F1B">
        <w:trPr>
          <w:trHeight w:val="20"/>
        </w:trPr>
        <w:tc>
          <w:tcPr>
            <w:tcW w:w="2518" w:type="dxa"/>
            <w:vMerge/>
            <w:tcBorders>
              <w:left w:val="single" w:sz="4" w:space="0" w:color="auto"/>
              <w:right w:val="single" w:sz="4" w:space="0" w:color="auto"/>
            </w:tcBorders>
            <w:vAlign w:val="center"/>
          </w:tcPr>
          <w:p w:rsidR="00DD1E60" w:rsidRPr="00DF5CED" w:rsidRDefault="00DD1E60"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DD1E60" w:rsidRPr="00DF5CED" w:rsidRDefault="00DD1E60" w:rsidP="00445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p w:rsidR="00DD1E60" w:rsidRPr="00DF5CED" w:rsidRDefault="00DD1E60" w:rsidP="00445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DD1E60" w:rsidRPr="00DA5F1B" w:rsidRDefault="00DD1E6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903D45" w:rsidRPr="0099389A" w:rsidTr="00DA5F1B">
        <w:trPr>
          <w:trHeight w:val="20"/>
        </w:trPr>
        <w:tc>
          <w:tcPr>
            <w:tcW w:w="2518" w:type="dxa"/>
            <w:tcBorders>
              <w:top w:val="single" w:sz="4" w:space="0" w:color="auto"/>
              <w:left w:val="single" w:sz="4" w:space="0" w:color="auto"/>
              <w:right w:val="single" w:sz="4" w:space="0" w:color="auto"/>
            </w:tcBorders>
            <w:vAlign w:val="center"/>
          </w:tcPr>
          <w:p w:rsidR="00903D45" w:rsidRPr="00DF5CED" w:rsidRDefault="00903D45"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903D45" w:rsidRPr="00DF5CED" w:rsidRDefault="00903D4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РАЗДЕЛ 2. РОССИЯ И МИР В КОНЦЕ ХХ-начале ХХI вв.</w:t>
            </w:r>
          </w:p>
          <w:p w:rsidR="004450B0" w:rsidRPr="00DF5CED" w:rsidRDefault="004450B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903D45" w:rsidRPr="00DA5F1B" w:rsidRDefault="00903D45"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03D45" w:rsidRPr="00DA5F1B" w:rsidRDefault="00903D45" w:rsidP="00123013">
            <w:pPr>
              <w:spacing w:after="0" w:line="259" w:lineRule="auto"/>
              <w:rPr>
                <w:rFonts w:ascii="Times New Roman" w:eastAsia="Calibri" w:hAnsi="Times New Roman" w:cs="Times New Roman"/>
                <w:b/>
                <w:bCs/>
                <w:sz w:val="24"/>
                <w:szCs w:val="24"/>
              </w:rPr>
            </w:pPr>
          </w:p>
        </w:tc>
      </w:tr>
      <w:tr w:rsidR="00317C3E" w:rsidRPr="0099389A" w:rsidTr="00DA5F1B">
        <w:trPr>
          <w:trHeight w:val="20"/>
        </w:trPr>
        <w:tc>
          <w:tcPr>
            <w:tcW w:w="2518" w:type="dxa"/>
            <w:vMerge w:val="restart"/>
            <w:tcBorders>
              <w:top w:val="single" w:sz="4" w:space="0" w:color="auto"/>
              <w:left w:val="single" w:sz="4" w:space="0" w:color="auto"/>
              <w:right w:val="single" w:sz="4" w:space="0" w:color="auto"/>
            </w:tcBorders>
            <w:vAlign w:val="center"/>
          </w:tcPr>
          <w:p w:rsidR="00903D45" w:rsidRPr="00DF5CED" w:rsidRDefault="00903D45" w:rsidP="00C51964">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lastRenderedPageBreak/>
              <w:t>Тема 2.1</w:t>
            </w:r>
          </w:p>
          <w:p w:rsidR="00317C3E" w:rsidRPr="00DF5CED" w:rsidRDefault="00903D45" w:rsidP="00C51964">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Постсоветское пространство в 90-е гг. XX века.</w:t>
            </w: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Содержание учебного материала</w:t>
            </w:r>
          </w:p>
          <w:p w:rsidR="00903D45" w:rsidRPr="00DF5CED" w:rsidRDefault="00903D45" w:rsidP="00DD1E60">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 Локальные национальные и религиозные конфликты на пространстве бывшего СССР в 1990-е гг. </w:t>
            </w:r>
          </w:p>
          <w:p w:rsidR="00317C3E" w:rsidRPr="00DF5CED" w:rsidRDefault="00903D45" w:rsidP="00903D45">
            <w:pPr>
              <w:pStyle w:val="a6"/>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Российская Федерация в планах международных организаций: военно-политическая конкуренция и экономическое сотрудничество. Планы НАТО в отношении России.</w:t>
            </w:r>
          </w:p>
        </w:tc>
        <w:tc>
          <w:tcPr>
            <w:tcW w:w="1134" w:type="dxa"/>
            <w:tcBorders>
              <w:top w:val="single" w:sz="4" w:space="0" w:color="auto"/>
              <w:left w:val="single" w:sz="4" w:space="0" w:color="auto"/>
              <w:bottom w:val="single" w:sz="4" w:space="0" w:color="auto"/>
              <w:right w:val="single" w:sz="4" w:space="0" w:color="auto"/>
            </w:tcBorders>
          </w:tcPr>
          <w:p w:rsidR="00317C3E" w:rsidRPr="00DA5F1B" w:rsidRDefault="00DD1E6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6</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4450B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eastAsia="Calibri" w:hAnsi="Times New Roman" w:cs="Times New Roman"/>
                <w:b/>
                <w:bCs/>
                <w:sz w:val="24"/>
                <w:szCs w:val="24"/>
              </w:rPr>
              <w:t>ОК 02, ОК 03, ОК 05, ОК 06, ОК 09</w:t>
            </w:r>
          </w:p>
        </w:tc>
      </w:tr>
      <w:tr w:rsidR="00317C3E" w:rsidRPr="0099389A" w:rsidTr="00DA5F1B">
        <w:trPr>
          <w:trHeight w:val="20"/>
        </w:trPr>
        <w:tc>
          <w:tcPr>
            <w:tcW w:w="2518" w:type="dxa"/>
            <w:vMerge/>
            <w:tcBorders>
              <w:left w:val="single" w:sz="4" w:space="0" w:color="auto"/>
              <w:right w:val="single" w:sz="4" w:space="0" w:color="auto"/>
            </w:tcBorders>
            <w:vAlign w:val="center"/>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C76E9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Практическая работа №3</w:t>
            </w:r>
          </w:p>
          <w:p w:rsidR="00DD1E60" w:rsidRPr="00DF5CED" w:rsidRDefault="00DD1E6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Участие международных организаций</w:t>
            </w:r>
            <w:r w:rsidR="0059010B" w:rsidRPr="00DF5CED">
              <w:rPr>
                <w:rFonts w:ascii="Times New Roman" w:hAnsi="Times New Roman" w:cs="Times New Roman"/>
                <w:b/>
                <w:bCs/>
                <w:sz w:val="24"/>
                <w:szCs w:val="24"/>
              </w:rPr>
              <w:t xml:space="preserve"> (ООН, ЮНЕСКО) в разрешении кон</w:t>
            </w:r>
            <w:r w:rsidRPr="00DF5CED">
              <w:rPr>
                <w:rFonts w:ascii="Times New Roman" w:hAnsi="Times New Roman" w:cs="Times New Roman"/>
                <w:b/>
                <w:bCs/>
                <w:sz w:val="24"/>
                <w:szCs w:val="24"/>
              </w:rPr>
              <w:t>фликтов на постсоветском пространстве.</w:t>
            </w:r>
          </w:p>
        </w:tc>
        <w:tc>
          <w:tcPr>
            <w:tcW w:w="1134" w:type="dxa"/>
            <w:tcBorders>
              <w:top w:val="single" w:sz="4" w:space="0" w:color="auto"/>
              <w:left w:val="single" w:sz="4" w:space="0" w:color="auto"/>
              <w:bottom w:val="single" w:sz="4" w:space="0" w:color="auto"/>
              <w:right w:val="single" w:sz="4" w:space="0" w:color="auto"/>
            </w:tcBorders>
          </w:tcPr>
          <w:p w:rsidR="00317C3E" w:rsidRPr="00DA5F1B"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DA5F1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eastAsia="Calibri" w:hAnsi="Times New Roman" w:cs="Times New Roman"/>
                <w:b/>
                <w:bCs/>
                <w:sz w:val="24"/>
                <w:szCs w:val="24"/>
              </w:rPr>
              <w:t>ОК 05, ОК 06, ОК 09</w:t>
            </w:r>
          </w:p>
        </w:tc>
      </w:tr>
      <w:tr w:rsidR="00317C3E" w:rsidRPr="0099389A" w:rsidTr="00DA5F1B">
        <w:trPr>
          <w:trHeight w:val="20"/>
        </w:trPr>
        <w:tc>
          <w:tcPr>
            <w:tcW w:w="2518" w:type="dxa"/>
            <w:vMerge/>
            <w:tcBorders>
              <w:left w:val="single" w:sz="4" w:space="0" w:color="auto"/>
              <w:right w:val="single" w:sz="4" w:space="0" w:color="auto"/>
            </w:tcBorders>
            <w:vAlign w:val="center"/>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3A6103" w:rsidRPr="0099389A" w:rsidTr="00DA5F1B">
        <w:trPr>
          <w:trHeight w:val="20"/>
        </w:trPr>
        <w:tc>
          <w:tcPr>
            <w:tcW w:w="2518" w:type="dxa"/>
            <w:vMerge/>
            <w:tcBorders>
              <w:left w:val="single" w:sz="4" w:space="0" w:color="auto"/>
              <w:bottom w:val="single" w:sz="4" w:space="0" w:color="auto"/>
              <w:right w:val="single" w:sz="4" w:space="0" w:color="auto"/>
            </w:tcBorders>
            <w:vAlign w:val="center"/>
          </w:tcPr>
          <w:p w:rsidR="003A6103" w:rsidRPr="00DF5CED" w:rsidRDefault="003A6103"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A6103" w:rsidRPr="00DF5CED" w:rsidRDefault="003A6103" w:rsidP="003A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3A6103" w:rsidRPr="00DA5F1B" w:rsidRDefault="003A610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317C3E" w:rsidRPr="0099389A" w:rsidTr="00DA5F1B">
        <w:trPr>
          <w:trHeight w:val="20"/>
        </w:trPr>
        <w:tc>
          <w:tcPr>
            <w:tcW w:w="2518" w:type="dxa"/>
            <w:vMerge w:val="restart"/>
            <w:tcBorders>
              <w:top w:val="single" w:sz="4" w:space="0" w:color="auto"/>
              <w:left w:val="single" w:sz="4" w:space="0" w:color="auto"/>
              <w:right w:val="single" w:sz="4" w:space="0" w:color="auto"/>
            </w:tcBorders>
            <w:vAlign w:val="center"/>
          </w:tcPr>
          <w:p w:rsidR="003A6103" w:rsidRPr="00DF5CED" w:rsidRDefault="003A6103" w:rsidP="00C51964">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Тема 2.2</w:t>
            </w:r>
          </w:p>
          <w:p w:rsidR="00317C3E" w:rsidRPr="00DF5CED" w:rsidRDefault="003A6103" w:rsidP="00FF1CE4">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Укрепление влияния </w:t>
            </w:r>
            <w:r w:rsidR="00FF1CE4" w:rsidRPr="00DF5CED">
              <w:rPr>
                <w:rFonts w:ascii="Times New Roman" w:hAnsi="Times New Roman" w:cs="Times New Roman"/>
                <w:b/>
                <w:bCs/>
                <w:sz w:val="24"/>
                <w:szCs w:val="24"/>
              </w:rPr>
              <w:t>России на постсоветском простран</w:t>
            </w:r>
            <w:r w:rsidRPr="00DF5CED">
              <w:rPr>
                <w:rFonts w:ascii="Times New Roman" w:hAnsi="Times New Roman" w:cs="Times New Roman"/>
                <w:b/>
                <w:bCs/>
                <w:sz w:val="24"/>
                <w:szCs w:val="24"/>
              </w:rPr>
              <w:t>стве</w:t>
            </w:r>
            <w:r w:rsidR="00FF1CE4" w:rsidRPr="00DF5CED">
              <w:rPr>
                <w:rFonts w:ascii="Times New Roman" w:hAnsi="Times New Roman" w:cs="Times New Roman"/>
                <w:b/>
                <w:bCs/>
                <w:sz w:val="24"/>
                <w:szCs w:val="24"/>
              </w:rPr>
              <w:t>.</w:t>
            </w:r>
            <w:r w:rsidR="00CB6C83" w:rsidRPr="00DF5CED">
              <w:rPr>
                <w:rFonts w:ascii="Times New Roman" w:hAnsi="Times New Roman" w:cs="Times New Roman"/>
                <w:b/>
                <w:bCs/>
                <w:sz w:val="24"/>
                <w:szCs w:val="24"/>
              </w:rPr>
              <w:t xml:space="preserve"> </w:t>
            </w:r>
            <w:r w:rsidR="00FF1CE4" w:rsidRPr="00DF5CED">
              <w:rPr>
                <w:rFonts w:ascii="Times New Roman" w:hAnsi="Times New Roman" w:cs="Times New Roman"/>
                <w:b/>
                <w:bCs/>
                <w:sz w:val="24"/>
                <w:szCs w:val="24"/>
              </w:rPr>
              <w:t>Туризм и национальные традиции.</w:t>
            </w:r>
          </w:p>
        </w:tc>
        <w:tc>
          <w:tcPr>
            <w:tcW w:w="9356" w:type="dxa"/>
            <w:tcBorders>
              <w:top w:val="single" w:sz="4" w:space="0" w:color="auto"/>
              <w:left w:val="single" w:sz="4" w:space="0" w:color="auto"/>
              <w:bottom w:val="single" w:sz="4" w:space="0" w:color="auto"/>
              <w:right w:val="single" w:sz="4" w:space="0" w:color="auto"/>
            </w:tcBorders>
          </w:tcPr>
          <w:p w:rsidR="003A6103" w:rsidRPr="004541A3" w:rsidRDefault="003A6103" w:rsidP="003A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541A3">
              <w:rPr>
                <w:rFonts w:ascii="Times New Roman" w:hAnsi="Times New Roman" w:cs="Times New Roman"/>
                <w:bCs/>
                <w:sz w:val="24"/>
                <w:szCs w:val="24"/>
              </w:rPr>
              <w:t>Содержание учебного материала</w:t>
            </w:r>
          </w:p>
          <w:p w:rsidR="00317C3E" w:rsidRPr="00DF5CED" w:rsidRDefault="003A6103" w:rsidP="003A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541A3">
              <w:rPr>
                <w:rFonts w:ascii="Times New Roman" w:hAnsi="Times New Roman" w:cs="Times New Roman"/>
                <w:bCs/>
                <w:sz w:val="24"/>
                <w:szCs w:val="24"/>
              </w:rPr>
              <w:t xml:space="preserve"> Россия на постсоветском пространстве: договоры с Украиной, Белоруссией</w:t>
            </w:r>
            <w:r w:rsidR="009329DE" w:rsidRPr="004541A3">
              <w:rPr>
                <w:rFonts w:ascii="Times New Roman" w:hAnsi="Times New Roman" w:cs="Times New Roman"/>
                <w:bCs/>
                <w:sz w:val="24"/>
                <w:szCs w:val="24"/>
              </w:rPr>
              <w:t>,</w:t>
            </w:r>
            <w:r w:rsidR="00EE0BA9" w:rsidRPr="004541A3">
              <w:rPr>
                <w:rFonts w:ascii="Times New Roman" w:hAnsi="Times New Roman" w:cs="Times New Roman"/>
                <w:bCs/>
                <w:sz w:val="24"/>
                <w:szCs w:val="24"/>
              </w:rPr>
              <w:t xml:space="preserve"> Абхазией, Южной Осетией .Туризм и национальные традиции.</w:t>
            </w:r>
          </w:p>
        </w:tc>
        <w:tc>
          <w:tcPr>
            <w:tcW w:w="1134" w:type="dxa"/>
            <w:tcBorders>
              <w:top w:val="single" w:sz="4" w:space="0" w:color="auto"/>
              <w:left w:val="single" w:sz="4" w:space="0" w:color="auto"/>
              <w:bottom w:val="single" w:sz="4" w:space="0" w:color="auto"/>
              <w:right w:val="single" w:sz="4" w:space="0" w:color="auto"/>
            </w:tcBorders>
          </w:tcPr>
          <w:p w:rsidR="00317C3E" w:rsidRPr="00BD7E02"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D7E02">
              <w:rPr>
                <w:rFonts w:ascii="Times New Roman" w:hAnsi="Times New Roman" w:cs="Times New Roman"/>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3A610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eastAsia="Calibri" w:hAnsi="Times New Roman" w:cs="Times New Roman"/>
                <w:b/>
                <w:bCs/>
                <w:sz w:val="24"/>
                <w:szCs w:val="24"/>
              </w:rPr>
              <w:t>ОК 02, ОК 03, ОК 05, ОК 06, ОК 09</w:t>
            </w:r>
          </w:p>
        </w:tc>
      </w:tr>
      <w:tr w:rsidR="00317C3E" w:rsidRPr="0099389A" w:rsidTr="00DA5F1B">
        <w:trPr>
          <w:trHeight w:val="20"/>
        </w:trPr>
        <w:tc>
          <w:tcPr>
            <w:tcW w:w="2518" w:type="dxa"/>
            <w:vMerge/>
            <w:tcBorders>
              <w:left w:val="single" w:sz="4" w:space="0" w:color="auto"/>
              <w:right w:val="single" w:sz="4" w:space="0" w:color="auto"/>
            </w:tcBorders>
            <w:vAlign w:val="center"/>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DD1E60" w:rsidRPr="00DF5CED" w:rsidRDefault="00C76E9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rPr>
            </w:pPr>
            <w:r w:rsidRPr="00DF5CED">
              <w:rPr>
                <w:rFonts w:ascii="Times New Roman" w:hAnsi="Times New Roman" w:cs="Times New Roman"/>
                <w:b/>
                <w:bCs/>
                <w:sz w:val="24"/>
                <w:szCs w:val="24"/>
              </w:rPr>
              <w:t>Практическая работа №4</w:t>
            </w:r>
          </w:p>
          <w:p w:rsidR="00317C3E" w:rsidRPr="00DF5CED" w:rsidRDefault="00DD1E6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Внутренняя политика России на Северном Кав</w:t>
            </w:r>
            <w:r w:rsidR="00EE0BA9" w:rsidRPr="00DF5CED">
              <w:rPr>
                <w:rFonts w:ascii="Times New Roman" w:hAnsi="Times New Roman" w:cs="Times New Roman"/>
                <w:b/>
                <w:bCs/>
                <w:sz w:val="24"/>
                <w:szCs w:val="24"/>
              </w:rPr>
              <w:t>казе. Причины, участники, содер</w:t>
            </w:r>
            <w:r w:rsidRPr="00DF5CED">
              <w:rPr>
                <w:rFonts w:ascii="Times New Roman" w:hAnsi="Times New Roman" w:cs="Times New Roman"/>
                <w:b/>
                <w:bCs/>
                <w:sz w:val="24"/>
                <w:szCs w:val="24"/>
              </w:rPr>
              <w:t>жание, результаты вооруженного конфликта в этом регионе.</w:t>
            </w:r>
          </w:p>
          <w:p w:rsidR="00317C3E" w:rsidRPr="00DF5CED" w:rsidRDefault="003A610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Пра</w:t>
            </w:r>
            <w:r w:rsidR="00C76E90" w:rsidRPr="00DF5CED">
              <w:rPr>
                <w:rFonts w:ascii="Times New Roman" w:hAnsi="Times New Roman" w:cs="Times New Roman"/>
                <w:b/>
                <w:bCs/>
                <w:sz w:val="24"/>
                <w:szCs w:val="24"/>
              </w:rPr>
              <w:t>ктическая работа №5</w:t>
            </w:r>
            <w:r w:rsidR="00317C3E" w:rsidRPr="00DF5CED">
              <w:rPr>
                <w:rFonts w:ascii="Times New Roman" w:hAnsi="Times New Roman" w:cs="Times New Roman"/>
                <w:b/>
                <w:bCs/>
                <w:sz w:val="24"/>
                <w:szCs w:val="24"/>
              </w:rPr>
              <w:t xml:space="preserve"> </w:t>
            </w:r>
          </w:p>
          <w:p w:rsidR="009329DE" w:rsidRPr="00DF5CED" w:rsidRDefault="009329D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Изменения в территориальном устройстве Российской Федерации</w:t>
            </w:r>
          </w:p>
        </w:tc>
        <w:tc>
          <w:tcPr>
            <w:tcW w:w="1134" w:type="dxa"/>
            <w:tcBorders>
              <w:top w:val="single" w:sz="4" w:space="0" w:color="auto"/>
              <w:left w:val="single" w:sz="4" w:space="0" w:color="auto"/>
              <w:bottom w:val="single" w:sz="4" w:space="0" w:color="auto"/>
              <w:right w:val="single" w:sz="4" w:space="0" w:color="auto"/>
            </w:tcBorders>
          </w:tcPr>
          <w:p w:rsidR="00317C3E" w:rsidRPr="00DA5F1B"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DA5F1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eastAsia="Calibri" w:hAnsi="Times New Roman" w:cs="Times New Roman"/>
                <w:b/>
                <w:bCs/>
                <w:sz w:val="24"/>
                <w:szCs w:val="24"/>
              </w:rPr>
              <w:t>ОК 05, ОК 06, ОК 09</w:t>
            </w:r>
          </w:p>
        </w:tc>
      </w:tr>
      <w:tr w:rsidR="00317C3E" w:rsidRPr="0099389A" w:rsidTr="00DA5F1B">
        <w:trPr>
          <w:trHeight w:val="20"/>
        </w:trPr>
        <w:tc>
          <w:tcPr>
            <w:tcW w:w="2518" w:type="dxa"/>
            <w:vMerge/>
            <w:tcBorders>
              <w:left w:val="single" w:sz="4" w:space="0" w:color="auto"/>
              <w:right w:val="single" w:sz="4" w:space="0" w:color="auto"/>
            </w:tcBorders>
            <w:vAlign w:val="center"/>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3A6103" w:rsidRPr="0099389A" w:rsidTr="00DA5F1B">
        <w:trPr>
          <w:trHeight w:val="20"/>
        </w:trPr>
        <w:tc>
          <w:tcPr>
            <w:tcW w:w="2518" w:type="dxa"/>
            <w:vMerge/>
            <w:tcBorders>
              <w:left w:val="single" w:sz="4" w:space="0" w:color="auto"/>
              <w:bottom w:val="single" w:sz="4" w:space="0" w:color="auto"/>
              <w:right w:val="single" w:sz="4" w:space="0" w:color="auto"/>
            </w:tcBorders>
            <w:vAlign w:val="center"/>
          </w:tcPr>
          <w:p w:rsidR="003A6103" w:rsidRPr="00DF5CED" w:rsidRDefault="003A6103"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A6103" w:rsidRPr="00DF5CED" w:rsidRDefault="003A6103" w:rsidP="003A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3A6103" w:rsidRPr="00DA5F1B" w:rsidRDefault="003A610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317C3E" w:rsidRPr="0099389A" w:rsidTr="00DA5F1B">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3A6103" w:rsidRPr="00DF5CED" w:rsidRDefault="003A6103"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Тема 2.3</w:t>
            </w:r>
          </w:p>
          <w:p w:rsidR="00317C3E" w:rsidRPr="00DF5CED" w:rsidRDefault="003A6103"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Россия и мировые интеграционные процессы </w:t>
            </w:r>
          </w:p>
        </w:tc>
        <w:tc>
          <w:tcPr>
            <w:tcW w:w="9356" w:type="dxa"/>
            <w:tcBorders>
              <w:top w:val="single" w:sz="4" w:space="0" w:color="auto"/>
              <w:left w:val="single" w:sz="4" w:space="0" w:color="auto"/>
              <w:bottom w:val="single" w:sz="4" w:space="0" w:color="auto"/>
              <w:right w:val="single" w:sz="4" w:space="0" w:color="auto"/>
            </w:tcBorders>
            <w:hideMark/>
          </w:tcPr>
          <w:p w:rsidR="003A6103" w:rsidRPr="00DF5CED" w:rsidRDefault="003A6103" w:rsidP="003A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Содержание учебного материала</w:t>
            </w:r>
          </w:p>
          <w:p w:rsidR="00317C3E" w:rsidRPr="00DF5CED" w:rsidRDefault="003A6103" w:rsidP="003A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1. Расширение Евросоюза, формирование мирового «рынка труда», глобальная программа НАТО и</w:t>
            </w:r>
            <w:r w:rsidR="009329DE" w:rsidRPr="00DF5CED">
              <w:rPr>
                <w:rFonts w:ascii="Times New Roman" w:hAnsi="Times New Roman" w:cs="Times New Roman"/>
                <w:b/>
                <w:bCs/>
                <w:sz w:val="24"/>
                <w:szCs w:val="24"/>
              </w:rPr>
              <w:t xml:space="preserve"> политические ориентиры России.</w:t>
            </w:r>
          </w:p>
        </w:tc>
        <w:tc>
          <w:tcPr>
            <w:tcW w:w="1134" w:type="dxa"/>
            <w:tcBorders>
              <w:top w:val="single" w:sz="4" w:space="0" w:color="auto"/>
              <w:left w:val="single" w:sz="4" w:space="0" w:color="auto"/>
              <w:bottom w:val="single" w:sz="4" w:space="0" w:color="auto"/>
              <w:right w:val="single" w:sz="4" w:space="0" w:color="auto"/>
            </w:tcBorders>
            <w:hideMark/>
          </w:tcPr>
          <w:p w:rsidR="00317C3E" w:rsidRPr="00DA5F1B" w:rsidRDefault="009329D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317C3E" w:rsidRPr="00DA5F1B" w:rsidRDefault="003A610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ОК 02, ОК 03, ОК 05, ОК 06, ОК 09</w:t>
            </w:r>
          </w:p>
        </w:tc>
      </w:tr>
      <w:tr w:rsidR="003A6103" w:rsidRPr="0099389A" w:rsidTr="00DA5F1B">
        <w:trPr>
          <w:trHeight w:val="20"/>
        </w:trPr>
        <w:tc>
          <w:tcPr>
            <w:tcW w:w="2518" w:type="dxa"/>
            <w:vMerge/>
            <w:tcBorders>
              <w:top w:val="single" w:sz="4" w:space="0" w:color="auto"/>
              <w:left w:val="single" w:sz="4" w:space="0" w:color="auto"/>
              <w:bottom w:val="single" w:sz="4" w:space="0" w:color="auto"/>
              <w:right w:val="single" w:sz="4" w:space="0" w:color="auto"/>
            </w:tcBorders>
          </w:tcPr>
          <w:p w:rsidR="003A6103" w:rsidRPr="00DF5CED" w:rsidRDefault="003A6103"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A6103" w:rsidRPr="00DF5CED" w:rsidRDefault="00C76E90" w:rsidP="003A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Практическая работа № 6</w:t>
            </w:r>
          </w:p>
          <w:p w:rsidR="009329DE" w:rsidRPr="00DF5CED" w:rsidRDefault="009329DE" w:rsidP="003A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Формирование единого образовательного и культурного пространства в Европе и отдельных регионах мира. Участие России в этом процессе.</w:t>
            </w:r>
          </w:p>
        </w:tc>
        <w:tc>
          <w:tcPr>
            <w:tcW w:w="1134" w:type="dxa"/>
            <w:tcBorders>
              <w:top w:val="single" w:sz="4" w:space="0" w:color="auto"/>
              <w:left w:val="single" w:sz="4" w:space="0" w:color="auto"/>
              <w:bottom w:val="single" w:sz="4" w:space="0" w:color="auto"/>
              <w:right w:val="single" w:sz="4" w:space="0" w:color="auto"/>
            </w:tcBorders>
          </w:tcPr>
          <w:p w:rsidR="003A6103" w:rsidRPr="00DA5F1B"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A6103" w:rsidRPr="00DA5F1B" w:rsidRDefault="00DA5F1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eastAsia="Calibri" w:hAnsi="Times New Roman" w:cs="Times New Roman"/>
                <w:b/>
                <w:bCs/>
                <w:sz w:val="24"/>
                <w:szCs w:val="24"/>
              </w:rPr>
              <w:t>ОК 05, ОК 06, ОК 09</w:t>
            </w:r>
          </w:p>
        </w:tc>
      </w:tr>
      <w:tr w:rsidR="003A6103" w:rsidRPr="0099389A" w:rsidTr="00DA5F1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A6103" w:rsidRPr="00DF5CED" w:rsidRDefault="003A6103"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A6103" w:rsidRPr="00DF5CED" w:rsidRDefault="003A610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Контрольная работа</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A6103" w:rsidRPr="00DA5F1B" w:rsidRDefault="003A610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317C3E" w:rsidRPr="0099389A" w:rsidTr="00DA5F1B">
        <w:trPr>
          <w:trHeight w:val="29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DA5F1B"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317C3E" w:rsidRPr="0099389A" w:rsidTr="00DA5F1B">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C51964" w:rsidRPr="00DF5CED" w:rsidRDefault="00C51964"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DF5CED">
              <w:rPr>
                <w:rFonts w:ascii="Times New Roman" w:eastAsia="Times New Roman" w:hAnsi="Times New Roman" w:cs="Times New Roman"/>
                <w:b/>
                <w:sz w:val="24"/>
                <w:szCs w:val="24"/>
                <w:lang w:eastAsia="ar-SA"/>
              </w:rPr>
              <w:t>Тема 2.4</w:t>
            </w:r>
          </w:p>
          <w:p w:rsidR="00317C3E" w:rsidRPr="00DF5CED" w:rsidRDefault="00C51964"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eastAsia="Times New Roman" w:hAnsi="Times New Roman" w:cs="Times New Roman"/>
                <w:b/>
                <w:sz w:val="24"/>
                <w:szCs w:val="24"/>
                <w:lang w:eastAsia="ar-SA"/>
              </w:rPr>
              <w:t>Развитие культуры в России.</w:t>
            </w:r>
          </w:p>
        </w:tc>
        <w:tc>
          <w:tcPr>
            <w:tcW w:w="9356" w:type="dxa"/>
            <w:tcBorders>
              <w:top w:val="single" w:sz="4" w:space="0" w:color="auto"/>
              <w:left w:val="single" w:sz="4" w:space="0" w:color="auto"/>
              <w:bottom w:val="single" w:sz="4" w:space="0" w:color="auto"/>
              <w:right w:val="single" w:sz="4" w:space="0" w:color="auto"/>
            </w:tcBorders>
            <w:hideMark/>
          </w:tcPr>
          <w:p w:rsidR="00C51964" w:rsidRPr="00DF5CED" w:rsidRDefault="00C51964"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Содержание учебного материала</w:t>
            </w:r>
          </w:p>
          <w:p w:rsidR="00C51964" w:rsidRPr="00DF5CED" w:rsidRDefault="00C51964"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1. Проблема экспансии в Россию западной системы ценностей и формирование «массовой культуры». </w:t>
            </w:r>
          </w:p>
          <w:p w:rsidR="00317C3E" w:rsidRPr="00DF5CED" w:rsidRDefault="00C51964"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2.Тенденции сохранения национальных, религиозных, культурных традици</w:t>
            </w:r>
            <w:r w:rsidR="009329DE" w:rsidRPr="00DF5CED">
              <w:rPr>
                <w:rFonts w:ascii="Times New Roman" w:hAnsi="Times New Roman" w:cs="Times New Roman"/>
                <w:b/>
                <w:bCs/>
                <w:sz w:val="24"/>
                <w:szCs w:val="24"/>
              </w:rPr>
              <w:t xml:space="preserve">й и </w:t>
            </w:r>
            <w:r w:rsidR="009329DE" w:rsidRPr="00DF5CED">
              <w:rPr>
                <w:rFonts w:ascii="Times New Roman" w:hAnsi="Times New Roman" w:cs="Times New Roman"/>
                <w:b/>
                <w:bCs/>
                <w:sz w:val="24"/>
                <w:szCs w:val="24"/>
              </w:rPr>
              <w:lastRenderedPageBreak/>
              <w:t>«свобода совести» в России.</w:t>
            </w:r>
          </w:p>
        </w:tc>
        <w:tc>
          <w:tcPr>
            <w:tcW w:w="1134" w:type="dxa"/>
            <w:tcBorders>
              <w:top w:val="single" w:sz="4" w:space="0" w:color="auto"/>
              <w:left w:val="single" w:sz="4" w:space="0" w:color="auto"/>
              <w:bottom w:val="single" w:sz="4" w:space="0" w:color="auto"/>
              <w:right w:val="single" w:sz="4" w:space="0" w:color="auto"/>
            </w:tcBorders>
            <w:hideMark/>
          </w:tcPr>
          <w:p w:rsidR="00317C3E" w:rsidRPr="00DA5F1B" w:rsidRDefault="00F110E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lastRenderedPageBreak/>
              <w:t>2</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317C3E" w:rsidRPr="00DA5F1B"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eastAsia="Calibri" w:hAnsi="Times New Roman" w:cs="Times New Roman"/>
                <w:b/>
                <w:bCs/>
                <w:sz w:val="24"/>
                <w:szCs w:val="24"/>
              </w:rPr>
              <w:t>ОК 02, ОК 03, ОК 05, ОК 06, ОК 09</w:t>
            </w:r>
          </w:p>
        </w:tc>
      </w:tr>
      <w:tr w:rsidR="00317C3E" w:rsidRPr="0099389A" w:rsidTr="00DA5F1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C51964" w:rsidRPr="00DF5CED" w:rsidRDefault="00317C3E"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Практическая ра</w:t>
            </w:r>
            <w:r w:rsidR="00C51964" w:rsidRPr="00DF5CED">
              <w:rPr>
                <w:rFonts w:ascii="Times New Roman" w:hAnsi="Times New Roman" w:cs="Times New Roman"/>
                <w:b/>
                <w:bCs/>
                <w:sz w:val="24"/>
                <w:szCs w:val="24"/>
              </w:rPr>
              <w:t>бо</w:t>
            </w:r>
            <w:r w:rsidR="00C76E90" w:rsidRPr="00DF5CED">
              <w:rPr>
                <w:rFonts w:ascii="Times New Roman" w:hAnsi="Times New Roman" w:cs="Times New Roman"/>
                <w:b/>
                <w:bCs/>
                <w:sz w:val="24"/>
                <w:szCs w:val="24"/>
              </w:rPr>
              <w:t>та №7</w:t>
            </w:r>
          </w:p>
          <w:p w:rsidR="00317C3E" w:rsidRPr="00DF5CED" w:rsidRDefault="009329D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Идеи «поликультурности» и молодежные экстремистские движения.</w:t>
            </w:r>
          </w:p>
        </w:tc>
        <w:tc>
          <w:tcPr>
            <w:tcW w:w="1134" w:type="dxa"/>
            <w:tcBorders>
              <w:top w:val="single" w:sz="4" w:space="0" w:color="auto"/>
              <w:left w:val="single" w:sz="4" w:space="0" w:color="auto"/>
              <w:bottom w:val="single" w:sz="4" w:space="0" w:color="auto"/>
              <w:right w:val="single" w:sz="4" w:space="0" w:color="auto"/>
            </w:tcBorders>
            <w:hideMark/>
          </w:tcPr>
          <w:p w:rsidR="00317C3E" w:rsidRPr="00DA5F1B"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DA5F1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eastAsia="Calibri" w:hAnsi="Times New Roman" w:cs="Times New Roman"/>
                <w:b/>
                <w:bCs/>
                <w:sz w:val="24"/>
                <w:szCs w:val="24"/>
              </w:rPr>
              <w:t>ОК 05, ОК 06, ОК 09</w:t>
            </w:r>
          </w:p>
        </w:tc>
      </w:tr>
      <w:tr w:rsidR="00317C3E" w:rsidRPr="0099389A" w:rsidTr="00DA5F1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17C3E" w:rsidRPr="00DF5CED" w:rsidRDefault="00317C3E"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DA5F1B"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C51964" w:rsidRPr="0099389A" w:rsidTr="00DA5F1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51964" w:rsidRPr="00DF5CED" w:rsidRDefault="00C51964" w:rsidP="00C51964">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C51964" w:rsidRPr="00DF5CED"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p w:rsidR="00C51964" w:rsidRPr="00DF5CED"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rsidR="00C51964" w:rsidRPr="00DA5F1B"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317C3E" w:rsidRPr="0099389A" w:rsidTr="00DA5F1B">
        <w:trPr>
          <w:trHeight w:val="20"/>
        </w:trPr>
        <w:tc>
          <w:tcPr>
            <w:tcW w:w="2518" w:type="dxa"/>
            <w:vMerge w:val="restart"/>
            <w:tcBorders>
              <w:top w:val="single" w:sz="4" w:space="0" w:color="auto"/>
              <w:left w:val="single" w:sz="4" w:space="0" w:color="auto"/>
              <w:bottom w:val="single" w:sz="4" w:space="0" w:color="auto"/>
              <w:right w:val="single" w:sz="4" w:space="0" w:color="auto"/>
            </w:tcBorders>
            <w:hideMark/>
          </w:tcPr>
          <w:p w:rsidR="00C51964" w:rsidRPr="00DF5CED" w:rsidRDefault="00C51964"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DF5CED">
              <w:rPr>
                <w:rFonts w:ascii="Times New Roman" w:eastAsia="Times New Roman" w:hAnsi="Times New Roman" w:cs="Times New Roman"/>
                <w:b/>
                <w:sz w:val="24"/>
                <w:szCs w:val="24"/>
                <w:lang w:eastAsia="ar-SA"/>
              </w:rPr>
              <w:t>Тема 2.5.</w:t>
            </w:r>
          </w:p>
          <w:p w:rsidR="00317C3E" w:rsidRPr="00DF5CED" w:rsidRDefault="00C51964"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eastAsia="Times New Roman" w:hAnsi="Times New Roman" w:cs="Times New Roman"/>
                <w:b/>
                <w:sz w:val="24"/>
                <w:szCs w:val="24"/>
                <w:lang w:eastAsia="ar-SA"/>
              </w:rPr>
              <w:t>Перспективы развития РФ в современном мире.</w:t>
            </w:r>
          </w:p>
        </w:tc>
        <w:tc>
          <w:tcPr>
            <w:tcW w:w="9356" w:type="dxa"/>
            <w:tcBorders>
              <w:top w:val="single" w:sz="4" w:space="0" w:color="auto"/>
              <w:left w:val="single" w:sz="4" w:space="0" w:color="auto"/>
              <w:bottom w:val="single" w:sz="4" w:space="0" w:color="auto"/>
              <w:right w:val="single" w:sz="4" w:space="0" w:color="auto"/>
            </w:tcBorders>
            <w:hideMark/>
          </w:tcPr>
          <w:p w:rsidR="00C51964" w:rsidRPr="00DF5CED" w:rsidRDefault="00C51964" w:rsidP="00C51964">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Содержание учебного материала</w:t>
            </w:r>
          </w:p>
          <w:p w:rsidR="00C51964" w:rsidRPr="00DF5CED" w:rsidRDefault="00C51964" w:rsidP="00C51964">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 xml:space="preserve">1. Перспективные направления и основные проблемы развития РФ на современном этапе. </w:t>
            </w:r>
          </w:p>
          <w:p w:rsidR="00C51964" w:rsidRPr="00DF5CED" w:rsidRDefault="00C51964" w:rsidP="00C51964">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2. Территориальная целостность России, уважение п</w:t>
            </w:r>
            <w:r w:rsidR="00872C2E" w:rsidRPr="00DF5CED">
              <w:rPr>
                <w:rFonts w:ascii="Times New Roman" w:hAnsi="Times New Roman" w:cs="Times New Roman"/>
                <w:b/>
                <w:bCs/>
                <w:sz w:val="24"/>
                <w:szCs w:val="24"/>
              </w:rPr>
              <w:t>рав ее населения и соседних наро</w:t>
            </w:r>
            <w:r w:rsidRPr="00DF5CED">
              <w:rPr>
                <w:rFonts w:ascii="Times New Roman" w:hAnsi="Times New Roman" w:cs="Times New Roman"/>
                <w:b/>
                <w:bCs/>
                <w:sz w:val="24"/>
                <w:szCs w:val="24"/>
              </w:rPr>
              <w:t xml:space="preserve">дов – главное условие политического развития. </w:t>
            </w:r>
          </w:p>
          <w:p w:rsidR="00317C3E" w:rsidRPr="00DF5CED" w:rsidRDefault="00C51964" w:rsidP="00872C2E">
            <w:pPr>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3. Инновационная деятельность – приоритетное на</w:t>
            </w:r>
            <w:r w:rsidR="00872C2E" w:rsidRPr="00DF5CED">
              <w:rPr>
                <w:rFonts w:ascii="Times New Roman" w:hAnsi="Times New Roman" w:cs="Times New Roman"/>
                <w:b/>
                <w:bCs/>
                <w:sz w:val="24"/>
                <w:szCs w:val="24"/>
              </w:rPr>
              <w:t xml:space="preserve">правление в науке и экономике. </w:t>
            </w:r>
          </w:p>
        </w:tc>
        <w:tc>
          <w:tcPr>
            <w:tcW w:w="1134" w:type="dxa"/>
            <w:tcBorders>
              <w:top w:val="single" w:sz="4" w:space="0" w:color="auto"/>
              <w:left w:val="single" w:sz="4" w:space="0" w:color="auto"/>
              <w:bottom w:val="single" w:sz="4" w:space="0" w:color="auto"/>
              <w:right w:val="single" w:sz="4" w:space="0" w:color="auto"/>
            </w:tcBorders>
            <w:hideMark/>
          </w:tcPr>
          <w:p w:rsidR="00317C3E" w:rsidRPr="00DA5F1B" w:rsidRDefault="009329D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317C3E" w:rsidRPr="00DA5F1B"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ОК 02, ОК 03, ОК 05, ОК 06, ОК 09</w:t>
            </w:r>
          </w:p>
        </w:tc>
      </w:tr>
      <w:tr w:rsidR="00C76E90" w:rsidRPr="0099389A" w:rsidTr="00DA5F1B">
        <w:trPr>
          <w:trHeight w:val="20"/>
        </w:trPr>
        <w:tc>
          <w:tcPr>
            <w:tcW w:w="2518" w:type="dxa"/>
            <w:vMerge/>
            <w:tcBorders>
              <w:top w:val="single" w:sz="4" w:space="0" w:color="auto"/>
              <w:left w:val="single" w:sz="4" w:space="0" w:color="auto"/>
              <w:bottom w:val="single" w:sz="4" w:space="0" w:color="auto"/>
              <w:right w:val="single" w:sz="4" w:space="0" w:color="auto"/>
            </w:tcBorders>
          </w:tcPr>
          <w:p w:rsidR="00C76E90" w:rsidRPr="0059010B" w:rsidRDefault="00C76E90"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ar-SA"/>
              </w:rPr>
            </w:pPr>
          </w:p>
        </w:tc>
        <w:tc>
          <w:tcPr>
            <w:tcW w:w="9356" w:type="dxa"/>
            <w:tcBorders>
              <w:top w:val="single" w:sz="4" w:space="0" w:color="auto"/>
              <w:left w:val="single" w:sz="4" w:space="0" w:color="auto"/>
              <w:bottom w:val="single" w:sz="4" w:space="0" w:color="auto"/>
              <w:right w:val="single" w:sz="4" w:space="0" w:color="auto"/>
            </w:tcBorders>
          </w:tcPr>
          <w:p w:rsidR="00C76E90" w:rsidRPr="00DF5CED" w:rsidRDefault="00C76E90" w:rsidP="00C51964">
            <w:pPr>
              <w:spacing w:after="0" w:line="240" w:lineRule="auto"/>
              <w:rPr>
                <w:rFonts w:ascii="Times New Roman" w:hAnsi="Times New Roman" w:cs="Times New Roman"/>
                <w:bCs/>
                <w:sz w:val="24"/>
                <w:szCs w:val="24"/>
              </w:rPr>
            </w:pPr>
            <w:r w:rsidRPr="00DF5CED">
              <w:rPr>
                <w:rFonts w:ascii="Times New Roman" w:hAnsi="Times New Roman" w:cs="Times New Roman"/>
                <w:bCs/>
                <w:sz w:val="24"/>
                <w:szCs w:val="24"/>
              </w:rPr>
              <w:t>Практическая работа №8</w:t>
            </w:r>
          </w:p>
          <w:p w:rsidR="00C76E90" w:rsidRPr="0059010B" w:rsidRDefault="00C76E90" w:rsidP="00C51964">
            <w:pPr>
              <w:spacing w:after="0" w:line="240" w:lineRule="auto"/>
              <w:rPr>
                <w:rFonts w:ascii="Times New Roman" w:hAnsi="Times New Roman" w:cs="Times New Roman"/>
                <w:bCs/>
                <w:sz w:val="24"/>
                <w:szCs w:val="24"/>
              </w:rPr>
            </w:pPr>
            <w:r w:rsidRPr="00DF5CED">
              <w:rPr>
                <w:rFonts w:ascii="Times New Roman" w:hAnsi="Times New Roman" w:cs="Times New Roman"/>
                <w:bCs/>
                <w:sz w:val="24"/>
                <w:szCs w:val="24"/>
              </w:rPr>
              <w:t>Сохранение традиционных нравственных ценно</w:t>
            </w:r>
            <w:r w:rsidR="00872C2E" w:rsidRPr="00DF5CED">
              <w:rPr>
                <w:rFonts w:ascii="Times New Roman" w:hAnsi="Times New Roman" w:cs="Times New Roman"/>
                <w:bCs/>
                <w:sz w:val="24"/>
                <w:szCs w:val="24"/>
              </w:rPr>
              <w:t>стей и индивидуальных свобод че</w:t>
            </w:r>
            <w:r w:rsidRPr="00DF5CED">
              <w:rPr>
                <w:rFonts w:ascii="Times New Roman" w:hAnsi="Times New Roman" w:cs="Times New Roman"/>
                <w:bCs/>
                <w:sz w:val="24"/>
                <w:szCs w:val="24"/>
              </w:rPr>
              <w:t>ловека – основа развития культуры</w:t>
            </w:r>
            <w:r w:rsidR="00EE0BA9" w:rsidRPr="00DF5CED">
              <w:rPr>
                <w:rFonts w:ascii="Times New Roman" w:hAnsi="Times New Roman" w:cs="Times New Roman"/>
                <w:bCs/>
                <w:sz w:val="24"/>
                <w:szCs w:val="24"/>
              </w:rPr>
              <w:t xml:space="preserve"> гостеприимства</w:t>
            </w:r>
            <w:r w:rsidRPr="00DF5CED">
              <w:rPr>
                <w:rFonts w:ascii="Times New Roman" w:hAnsi="Times New Roman" w:cs="Times New Roman"/>
                <w:bCs/>
                <w:sz w:val="24"/>
                <w:szCs w:val="24"/>
              </w:rPr>
              <w:t xml:space="preserve"> в РФ.</w:t>
            </w:r>
          </w:p>
        </w:tc>
        <w:tc>
          <w:tcPr>
            <w:tcW w:w="1134" w:type="dxa"/>
            <w:tcBorders>
              <w:top w:val="single" w:sz="4" w:space="0" w:color="auto"/>
              <w:left w:val="single" w:sz="4" w:space="0" w:color="auto"/>
              <w:bottom w:val="single" w:sz="4" w:space="0" w:color="auto"/>
              <w:right w:val="single" w:sz="4" w:space="0" w:color="auto"/>
            </w:tcBorders>
          </w:tcPr>
          <w:p w:rsidR="00C76E90" w:rsidRPr="00DA5F1B" w:rsidRDefault="00C76E9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DA5F1B">
              <w:rPr>
                <w:rFonts w:ascii="Times New Roman" w:hAnsi="Times New Roman" w:cs="Times New Roman"/>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76E90" w:rsidRPr="00DA5F1B" w:rsidRDefault="00DA5F1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A5F1B">
              <w:rPr>
                <w:rFonts w:ascii="Times New Roman" w:eastAsia="Calibri" w:hAnsi="Times New Roman" w:cs="Times New Roman"/>
                <w:bCs/>
                <w:sz w:val="24"/>
                <w:szCs w:val="24"/>
              </w:rPr>
              <w:t>ОК 05, ОК 06, ОК 09</w:t>
            </w:r>
          </w:p>
        </w:tc>
      </w:tr>
      <w:tr w:rsidR="00317C3E" w:rsidRPr="0099389A" w:rsidTr="00DA5F1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317C3E" w:rsidRPr="0059010B" w:rsidRDefault="00317C3E" w:rsidP="00C51964">
            <w:pPr>
              <w:spacing w:after="0" w:line="240" w:lineRule="auto"/>
              <w:rPr>
                <w:rFonts w:ascii="Times New Roman" w:hAnsi="Times New Roman" w:cs="Times New Roman"/>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17C3E" w:rsidRPr="00872C2E" w:rsidRDefault="00317C3E" w:rsidP="00123013">
            <w:pPr>
              <w:spacing w:after="0" w:line="240" w:lineRule="auto"/>
              <w:rPr>
                <w:rFonts w:ascii="Times New Roman" w:hAnsi="Times New Roman" w:cs="Times New Roman"/>
                <w:b/>
                <w:bCs/>
                <w:sz w:val="24"/>
                <w:szCs w:val="24"/>
              </w:rPr>
            </w:pPr>
            <w:r w:rsidRPr="00872C2E">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DA5F1B"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C51964" w:rsidRPr="0099389A" w:rsidTr="00DA5F1B">
        <w:trPr>
          <w:trHeight w:val="2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C51964" w:rsidRPr="0059010B" w:rsidRDefault="00C51964" w:rsidP="00C51964">
            <w:pPr>
              <w:spacing w:after="0" w:line="240" w:lineRule="auto"/>
              <w:rPr>
                <w:rFonts w:ascii="Times New Roman" w:hAnsi="Times New Roman" w:cs="Times New Roman"/>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C51964" w:rsidRPr="00872C2E" w:rsidRDefault="00C51964" w:rsidP="00C5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72C2E">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rsidR="00C51964" w:rsidRPr="00DA5F1B" w:rsidRDefault="00C5196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317C3E" w:rsidRPr="0099389A" w:rsidTr="00DA5F1B">
        <w:trPr>
          <w:trHeight w:val="20"/>
        </w:trPr>
        <w:tc>
          <w:tcPr>
            <w:tcW w:w="2518" w:type="dxa"/>
            <w:vMerge w:val="restart"/>
            <w:tcBorders>
              <w:top w:val="single" w:sz="4" w:space="0" w:color="auto"/>
              <w:left w:val="single" w:sz="4" w:space="0" w:color="auto"/>
              <w:right w:val="single" w:sz="4" w:space="0" w:color="auto"/>
            </w:tcBorders>
            <w:vAlign w:val="center"/>
          </w:tcPr>
          <w:p w:rsidR="00DD1E60" w:rsidRPr="00DA5F1B" w:rsidRDefault="00DD1E60" w:rsidP="00C51964">
            <w:pPr>
              <w:spacing w:after="0" w:line="240" w:lineRule="auto"/>
              <w:rPr>
                <w:rFonts w:ascii="Times New Roman" w:eastAsia="Times New Roman" w:hAnsi="Times New Roman" w:cs="Times New Roman"/>
                <w:b/>
                <w:sz w:val="24"/>
                <w:szCs w:val="24"/>
                <w:lang w:eastAsia="ar-SA"/>
              </w:rPr>
            </w:pPr>
            <w:r w:rsidRPr="00DA5F1B">
              <w:rPr>
                <w:rFonts w:ascii="Times New Roman" w:eastAsia="Times New Roman" w:hAnsi="Times New Roman" w:cs="Times New Roman"/>
                <w:b/>
                <w:sz w:val="24"/>
                <w:szCs w:val="24"/>
                <w:lang w:eastAsia="ar-SA"/>
              </w:rPr>
              <w:t>Тема 2.6.</w:t>
            </w:r>
          </w:p>
          <w:p w:rsidR="00317C3E" w:rsidRPr="00DA5F1B" w:rsidRDefault="00DD1E60" w:rsidP="00C51964">
            <w:pPr>
              <w:spacing w:after="0" w:line="240" w:lineRule="auto"/>
              <w:rPr>
                <w:rFonts w:ascii="Times New Roman" w:hAnsi="Times New Roman" w:cs="Times New Roman"/>
                <w:b/>
                <w:bCs/>
                <w:sz w:val="24"/>
                <w:szCs w:val="24"/>
              </w:rPr>
            </w:pPr>
            <w:r w:rsidRPr="00DA5F1B">
              <w:rPr>
                <w:rFonts w:ascii="Times New Roman" w:eastAsia="Times New Roman" w:hAnsi="Times New Roman" w:cs="Times New Roman"/>
                <w:b/>
                <w:sz w:val="24"/>
                <w:szCs w:val="24"/>
                <w:lang w:eastAsia="ar-SA"/>
              </w:rPr>
              <w:t xml:space="preserve"> Глобализация и ее последствия, международные отношения</w:t>
            </w:r>
          </w:p>
        </w:tc>
        <w:tc>
          <w:tcPr>
            <w:tcW w:w="9356" w:type="dxa"/>
            <w:tcBorders>
              <w:top w:val="single" w:sz="4" w:space="0" w:color="auto"/>
              <w:left w:val="single" w:sz="4" w:space="0" w:color="auto"/>
              <w:bottom w:val="single" w:sz="4" w:space="0" w:color="auto"/>
              <w:right w:val="single" w:sz="4" w:space="0" w:color="auto"/>
            </w:tcBorders>
          </w:tcPr>
          <w:p w:rsidR="009329DE" w:rsidRPr="00DA5F1B" w:rsidRDefault="009329DE" w:rsidP="009329DE">
            <w:pPr>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Содержание учебного материала</w:t>
            </w:r>
          </w:p>
          <w:p w:rsidR="009329DE" w:rsidRPr="00DA5F1B" w:rsidRDefault="009329DE" w:rsidP="009329DE">
            <w:pPr>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Информационное общество. Глобализация и ее последствия</w:t>
            </w:r>
          </w:p>
          <w:p w:rsidR="009329DE" w:rsidRPr="00DA5F1B" w:rsidRDefault="009329DE" w:rsidP="009329DE">
            <w:pPr>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Проблемы национальной безопасности в международных отноше</w:t>
            </w:r>
            <w:r w:rsidR="00C76E90" w:rsidRPr="00DA5F1B">
              <w:rPr>
                <w:rFonts w:ascii="Times New Roman" w:hAnsi="Times New Roman" w:cs="Times New Roman"/>
                <w:b/>
                <w:bCs/>
                <w:sz w:val="24"/>
                <w:szCs w:val="24"/>
              </w:rPr>
              <w:t>ниях.</w:t>
            </w:r>
          </w:p>
          <w:p w:rsidR="00317C3E" w:rsidRPr="00DA5F1B" w:rsidRDefault="00317C3E" w:rsidP="009329DE">
            <w:pPr>
              <w:pStyle w:val="a6"/>
              <w:spacing w:after="0" w:line="240" w:lineRule="auto"/>
              <w:rPr>
                <w:rFonts w:ascii="Times New Roman" w:eastAsia="Times New Roman" w:hAnsi="Times New Roman" w:cs="Times New Roman"/>
                <w:b/>
                <w:sz w:val="24"/>
                <w:szCs w:val="24"/>
                <w:lang w:eastAsia="ar-SA"/>
              </w:rPr>
            </w:pPr>
          </w:p>
        </w:tc>
        <w:tc>
          <w:tcPr>
            <w:tcW w:w="1134" w:type="dxa"/>
            <w:tcBorders>
              <w:top w:val="single" w:sz="4" w:space="0" w:color="auto"/>
              <w:left w:val="single" w:sz="4" w:space="0" w:color="auto"/>
              <w:bottom w:val="single" w:sz="4" w:space="0" w:color="auto"/>
              <w:right w:val="single" w:sz="4" w:space="0" w:color="auto"/>
            </w:tcBorders>
          </w:tcPr>
          <w:p w:rsidR="00317C3E" w:rsidRPr="00DA5F1B" w:rsidRDefault="009329D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DD1E6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ОК 02, ОК 03, ОК 05, ОК 06, ОК 09</w:t>
            </w:r>
          </w:p>
        </w:tc>
      </w:tr>
      <w:tr w:rsidR="00C76E90" w:rsidRPr="0099389A" w:rsidTr="00DA5F1B">
        <w:trPr>
          <w:trHeight w:val="20"/>
        </w:trPr>
        <w:tc>
          <w:tcPr>
            <w:tcW w:w="2518" w:type="dxa"/>
            <w:vMerge/>
            <w:tcBorders>
              <w:top w:val="single" w:sz="4" w:space="0" w:color="auto"/>
              <w:left w:val="single" w:sz="4" w:space="0" w:color="auto"/>
              <w:right w:val="single" w:sz="4" w:space="0" w:color="auto"/>
            </w:tcBorders>
            <w:vAlign w:val="center"/>
          </w:tcPr>
          <w:p w:rsidR="00C76E90" w:rsidRPr="00DA5F1B" w:rsidRDefault="00C76E90" w:rsidP="00C51964">
            <w:pPr>
              <w:spacing w:after="0" w:line="240" w:lineRule="auto"/>
              <w:rPr>
                <w:rFonts w:ascii="Times New Roman" w:eastAsia="Times New Roman" w:hAnsi="Times New Roman" w:cs="Times New Roman"/>
                <w:b/>
                <w:sz w:val="24"/>
                <w:szCs w:val="24"/>
                <w:lang w:eastAsia="ar-SA"/>
              </w:rPr>
            </w:pPr>
          </w:p>
        </w:tc>
        <w:tc>
          <w:tcPr>
            <w:tcW w:w="9356" w:type="dxa"/>
            <w:tcBorders>
              <w:top w:val="single" w:sz="4" w:space="0" w:color="auto"/>
              <w:left w:val="single" w:sz="4" w:space="0" w:color="auto"/>
              <w:bottom w:val="single" w:sz="4" w:space="0" w:color="auto"/>
              <w:right w:val="single" w:sz="4" w:space="0" w:color="auto"/>
            </w:tcBorders>
          </w:tcPr>
          <w:p w:rsidR="00C76E90" w:rsidRPr="00DA5F1B" w:rsidRDefault="00C76E90" w:rsidP="009329DE">
            <w:pPr>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Практическая работа №9</w:t>
            </w:r>
          </w:p>
          <w:p w:rsidR="00C76E90" w:rsidRPr="00DA5F1B" w:rsidRDefault="00C76E90" w:rsidP="009329DE">
            <w:pPr>
              <w:spacing w:after="0" w:line="240" w:lineRule="auto"/>
              <w:rPr>
                <w:rFonts w:ascii="Times New Roman" w:hAnsi="Times New Roman" w:cs="Times New Roman"/>
                <w:b/>
                <w:bCs/>
                <w:sz w:val="24"/>
                <w:szCs w:val="24"/>
              </w:rPr>
            </w:pPr>
            <w:r w:rsidRPr="00DA5F1B">
              <w:rPr>
                <w:rFonts w:ascii="Times New Roman" w:hAnsi="Times New Roman" w:cs="Times New Roman"/>
                <w:b/>
                <w:bCs/>
                <w:sz w:val="24"/>
                <w:szCs w:val="24"/>
              </w:rPr>
              <w:t>Международный терроризм как социально-политическое явление</w:t>
            </w:r>
          </w:p>
        </w:tc>
        <w:tc>
          <w:tcPr>
            <w:tcW w:w="1134" w:type="dxa"/>
            <w:tcBorders>
              <w:top w:val="single" w:sz="4" w:space="0" w:color="auto"/>
              <w:left w:val="single" w:sz="4" w:space="0" w:color="auto"/>
              <w:bottom w:val="single" w:sz="4" w:space="0" w:color="auto"/>
              <w:right w:val="single" w:sz="4" w:space="0" w:color="auto"/>
            </w:tcBorders>
          </w:tcPr>
          <w:p w:rsidR="00C76E90" w:rsidRPr="00DA5F1B" w:rsidRDefault="00C76E9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76E90" w:rsidRPr="00DA5F1B" w:rsidRDefault="00DA5F1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A5F1B">
              <w:rPr>
                <w:rFonts w:ascii="Times New Roman" w:eastAsia="Calibri" w:hAnsi="Times New Roman" w:cs="Times New Roman"/>
                <w:b/>
                <w:bCs/>
                <w:sz w:val="24"/>
                <w:szCs w:val="24"/>
              </w:rPr>
              <w:t>ОК 05, ОК 06, ОК 09</w:t>
            </w:r>
          </w:p>
        </w:tc>
      </w:tr>
      <w:tr w:rsidR="00317C3E" w:rsidRPr="0099389A" w:rsidTr="00DA5F1B">
        <w:trPr>
          <w:trHeight w:val="20"/>
        </w:trPr>
        <w:tc>
          <w:tcPr>
            <w:tcW w:w="2518" w:type="dxa"/>
            <w:vMerge/>
            <w:tcBorders>
              <w:left w:val="single" w:sz="4" w:space="0" w:color="auto"/>
              <w:right w:val="single" w:sz="4" w:space="0" w:color="auto"/>
            </w:tcBorders>
            <w:vAlign w:val="center"/>
          </w:tcPr>
          <w:p w:rsidR="00317C3E" w:rsidRPr="00DF5CED" w:rsidRDefault="00317C3E" w:rsidP="00123013">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Контрольные работы</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317C3E" w:rsidRPr="0099389A" w:rsidTr="00DA5F1B">
        <w:trPr>
          <w:trHeight w:val="20"/>
        </w:trPr>
        <w:tc>
          <w:tcPr>
            <w:tcW w:w="2518" w:type="dxa"/>
            <w:vMerge/>
            <w:tcBorders>
              <w:left w:val="single" w:sz="4" w:space="0" w:color="auto"/>
              <w:bottom w:val="single" w:sz="4" w:space="0" w:color="auto"/>
              <w:right w:val="single" w:sz="4" w:space="0" w:color="auto"/>
            </w:tcBorders>
            <w:vAlign w:val="center"/>
          </w:tcPr>
          <w:p w:rsidR="00317C3E" w:rsidRPr="00DF5CED" w:rsidRDefault="00317C3E" w:rsidP="00123013">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Самостоятельная работа обучающихся</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не предусмотрено</w:t>
            </w:r>
          </w:p>
        </w:tc>
      </w:tr>
      <w:tr w:rsidR="00317C3E" w:rsidRPr="0099389A" w:rsidTr="00DA5F1B">
        <w:trPr>
          <w:trHeight w:val="20"/>
        </w:trPr>
        <w:tc>
          <w:tcPr>
            <w:tcW w:w="2518" w:type="dxa"/>
            <w:tcBorders>
              <w:left w:val="single" w:sz="4" w:space="0" w:color="auto"/>
              <w:bottom w:val="single" w:sz="4" w:space="0" w:color="auto"/>
              <w:right w:val="single" w:sz="4" w:space="0" w:color="auto"/>
            </w:tcBorders>
            <w:vAlign w:val="center"/>
          </w:tcPr>
          <w:p w:rsidR="00317C3E" w:rsidRPr="00DF5CED" w:rsidRDefault="00317C3E" w:rsidP="00123013">
            <w:pPr>
              <w:spacing w:after="0" w:line="240" w:lineRule="auto"/>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tcPr>
          <w:p w:rsidR="00317C3E" w:rsidRPr="00DF5CE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F5CED">
              <w:rPr>
                <w:rFonts w:ascii="Times New Roman" w:hAnsi="Times New Roman" w:cs="Times New Roman"/>
                <w:b/>
                <w:bCs/>
                <w:sz w:val="24"/>
                <w:szCs w:val="24"/>
              </w:rPr>
              <w:t>Дифференцированный зачет</w:t>
            </w:r>
          </w:p>
        </w:tc>
        <w:tc>
          <w:tcPr>
            <w:tcW w:w="1134" w:type="dxa"/>
            <w:tcBorders>
              <w:top w:val="single" w:sz="4" w:space="0" w:color="auto"/>
              <w:left w:val="single" w:sz="4" w:space="0" w:color="auto"/>
              <w:bottom w:val="single" w:sz="4" w:space="0" w:color="auto"/>
              <w:right w:val="single" w:sz="4" w:space="0" w:color="auto"/>
            </w:tcBorders>
          </w:tcPr>
          <w:p w:rsidR="00317C3E" w:rsidRPr="00DA5F1B" w:rsidRDefault="00DD1E6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317C3E" w:rsidRPr="0099389A" w:rsidTr="00DA5F1B">
        <w:trPr>
          <w:trHeight w:val="20"/>
        </w:trPr>
        <w:tc>
          <w:tcPr>
            <w:tcW w:w="2518" w:type="dxa"/>
            <w:tcBorders>
              <w:top w:val="single" w:sz="4" w:space="0" w:color="auto"/>
              <w:left w:val="single" w:sz="4" w:space="0" w:color="auto"/>
              <w:bottom w:val="single" w:sz="4" w:space="0" w:color="auto"/>
              <w:right w:val="single" w:sz="4" w:space="0" w:color="auto"/>
            </w:tcBorders>
          </w:tcPr>
          <w:p w:rsidR="00317C3E" w:rsidRPr="0099389A"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rsidR="00317C3E" w:rsidRPr="0099389A"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317C3E" w:rsidRPr="00DA5F1B" w:rsidRDefault="00DD1E6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A5F1B">
              <w:rPr>
                <w:rFonts w:ascii="Times New Roman" w:hAnsi="Times New Roman" w:cs="Times New Roman"/>
                <w:b/>
                <w:bCs/>
                <w:sz w:val="24"/>
                <w:szCs w:val="24"/>
              </w:rPr>
              <w:t>48</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17C3E" w:rsidRPr="00DA5F1B"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bl>
    <w:p w:rsidR="00877821" w:rsidRDefault="00877821" w:rsidP="002D0BA6">
      <w:pPr>
        <w:ind w:firstLine="709"/>
        <w:jc w:val="center"/>
        <w:rPr>
          <w:rFonts w:ascii="Times New Roman" w:eastAsia="Times New Roman" w:hAnsi="Times New Roman" w:cs="Times New Roman"/>
          <w:b/>
          <w:sz w:val="28"/>
          <w:szCs w:val="28"/>
          <w:lang w:eastAsia="ru-RU"/>
        </w:rPr>
      </w:pPr>
    </w:p>
    <w:p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2D0BA6" w:rsidRPr="002D0BA6" w:rsidRDefault="002D0BA6" w:rsidP="002D0BA6">
      <w:pPr>
        <w:ind w:left="1353"/>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2D0BA6" w:rsidRPr="002D0BA6"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2D0BA6">
        <w:rPr>
          <w:rFonts w:ascii="Times New Roman" w:eastAsia="Times New Roman" w:hAnsi="Times New Roman" w:cs="Times New Roman"/>
          <w:b/>
          <w:sz w:val="28"/>
          <w:szCs w:val="28"/>
          <w:lang w:eastAsia="ru-RU"/>
        </w:rPr>
        <w:t>3.1.</w:t>
      </w:r>
      <w:r w:rsidRPr="002D0BA6">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2D0BA6" w:rsidRPr="00C76E90" w:rsidRDefault="002D0BA6" w:rsidP="00C76E90">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76E90">
        <w:rPr>
          <w:rFonts w:ascii="Times New Roman" w:eastAsia="Times New Roman" w:hAnsi="Times New Roman" w:cs="Times New Roman"/>
          <w:bCs/>
          <w:sz w:val="28"/>
          <w:szCs w:val="28"/>
          <w:lang w:eastAsia="ru-RU"/>
        </w:rPr>
        <w:t xml:space="preserve">Кабинет </w:t>
      </w:r>
      <w:r w:rsidR="00C76E90" w:rsidRPr="00C76E90">
        <w:rPr>
          <w:rFonts w:ascii="Times New Roman" w:eastAsia="Times New Roman" w:hAnsi="Times New Roman" w:cs="Times New Roman"/>
          <w:bCs/>
          <w:sz w:val="28"/>
          <w:szCs w:val="28"/>
          <w:lang w:eastAsia="ru-RU"/>
        </w:rPr>
        <w:t>«Социально-экономических дисциплин</w:t>
      </w:r>
      <w:r w:rsidRPr="00C76E90">
        <w:rPr>
          <w:rFonts w:ascii="Times New Roman" w:eastAsia="Times New Roman" w:hAnsi="Times New Roman" w:cs="Times New Roman"/>
          <w:bCs/>
          <w:sz w:val="28"/>
          <w:szCs w:val="28"/>
          <w:lang w:eastAsia="ru-RU"/>
        </w:rPr>
        <w:t>»</w:t>
      </w:r>
      <w:r w:rsidR="00C76E90" w:rsidRPr="00C76E90">
        <w:rPr>
          <w:rFonts w:ascii="Times New Roman" w:eastAsia="Times New Roman" w:hAnsi="Times New Roman" w:cs="Times New Roman"/>
          <w:sz w:val="28"/>
          <w:szCs w:val="28"/>
        </w:rPr>
        <w:t xml:space="preserve">, </w:t>
      </w:r>
      <w:r w:rsidRPr="00C76E90">
        <w:rPr>
          <w:rFonts w:ascii="Times New Roman" w:eastAsia="Times New Roman" w:hAnsi="Times New Roman" w:cs="Times New Roman"/>
          <w:bCs/>
          <w:sz w:val="28"/>
          <w:szCs w:val="28"/>
        </w:rPr>
        <w:t xml:space="preserve">оснащенный оборудованием: </w:t>
      </w:r>
      <w:r w:rsidRPr="00C76E90">
        <w:rPr>
          <w:rFonts w:ascii="Times New Roman" w:eastAsia="Century Schoolbook" w:hAnsi="Times New Roman" w:cs="Times New Roman"/>
          <w:bCs/>
          <w:spacing w:val="4"/>
          <w:sz w:val="28"/>
          <w:szCs w:val="28"/>
        </w:rPr>
        <w:t xml:space="preserve"> </w:t>
      </w:r>
      <w:r w:rsidR="00C76E90" w:rsidRPr="00C76E90">
        <w:rPr>
          <w:rFonts w:ascii="Times New Roman" w:eastAsia="Century Schoolbook" w:hAnsi="Times New Roman" w:cs="Times New Roman"/>
          <w:spacing w:val="4"/>
          <w:sz w:val="28"/>
          <w:szCs w:val="28"/>
        </w:rPr>
        <w:t>доской учебной, рабочим местом преподавателя, столами, стульями (по числу обучающихся), техническими средствами (компьютером, средствами аудиовизуализации, наглядными пособиями).</w:t>
      </w:r>
      <w:r w:rsidRPr="002D0BA6">
        <w:rPr>
          <w:rFonts w:ascii="Times New Roman" w:eastAsia="Times New Roman" w:hAnsi="Times New Roman" w:cs="Times New Roman"/>
          <w:b/>
          <w:bCs/>
          <w:sz w:val="28"/>
          <w:szCs w:val="28"/>
        </w:rPr>
        <w:t>техническими средствами обучения:</w:t>
      </w:r>
      <w:r w:rsidRPr="002D0BA6">
        <w:rPr>
          <w:rFonts w:ascii="Times New Roman" w:eastAsia="Times New Roman" w:hAnsi="Times New Roman" w:cs="Times New Roman"/>
          <w:bCs/>
          <w:sz w:val="28"/>
          <w:szCs w:val="28"/>
        </w:rPr>
        <w:t xml:space="preserve"> </w:t>
      </w:r>
    </w:p>
    <w:p w:rsidR="002D0BA6" w:rsidRPr="002D0BA6"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2D0BA6">
        <w:rPr>
          <w:rFonts w:ascii="Times New Roman" w:eastAsia="Calibri" w:hAnsi="Times New Roman" w:cs="Times New Roman"/>
          <w:sz w:val="28"/>
          <w:szCs w:val="28"/>
        </w:rPr>
        <w:t xml:space="preserve">- </w:t>
      </w:r>
      <w:r w:rsidRPr="002D0BA6">
        <w:rPr>
          <w:rFonts w:ascii="Times New Roman" w:eastAsia="Century Schoolbook" w:hAnsi="Times New Roman" w:cs="Times New Roman"/>
          <w:spacing w:val="4"/>
          <w:sz w:val="28"/>
          <w:szCs w:val="28"/>
        </w:rPr>
        <w:t>учебно-методический комплекс (УМК) преподавателя;</w:t>
      </w:r>
    </w:p>
    <w:p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информационно-коммуникативные средства;</w:t>
      </w:r>
    </w:p>
    <w:p w:rsidR="002D0BA6" w:rsidRPr="002D0BA6"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2D0BA6">
        <w:rPr>
          <w:rFonts w:ascii="Times New Roman" w:eastAsia="Century Schoolbook" w:hAnsi="Times New Roman" w:cs="Times New Roman"/>
          <w:spacing w:val="4"/>
          <w:sz w:val="28"/>
          <w:szCs w:val="28"/>
        </w:rPr>
        <w:t>- экранно-звуковые пособия;</w:t>
      </w:r>
    </w:p>
    <w:p w:rsidR="002D0BA6"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2D0BA6">
        <w:rPr>
          <w:rFonts w:ascii="Times New Roman" w:eastAsia="Century Schoolbook" w:hAnsi="Times New Roman" w:cs="Times New Roman"/>
          <w:spacing w:val="4"/>
          <w:sz w:val="28"/>
          <w:szCs w:val="28"/>
        </w:rPr>
        <w:t>- комплект технической документации, в том числе паспорта на средства обуче</w:t>
      </w:r>
      <w:r w:rsidRPr="002D0BA6">
        <w:rPr>
          <w:rFonts w:ascii="Times New Roman" w:eastAsia="Century Schoolbook" w:hAnsi="Times New Roman" w:cs="Times New Roman"/>
          <w:spacing w:val="4"/>
          <w:sz w:val="28"/>
          <w:szCs w:val="28"/>
        </w:rPr>
        <w:softHyphen/>
        <w:t>ния, инструкции по их испол</w:t>
      </w:r>
      <w:r w:rsidR="00187155">
        <w:rPr>
          <w:rFonts w:ascii="Times New Roman" w:eastAsia="Century Schoolbook" w:hAnsi="Times New Roman" w:cs="Times New Roman"/>
          <w:spacing w:val="4"/>
          <w:sz w:val="28"/>
          <w:szCs w:val="28"/>
        </w:rPr>
        <w:t>ьзованию и технике безопасности.</w:t>
      </w:r>
    </w:p>
    <w:p w:rsidR="0044386C" w:rsidRPr="002D0BA6" w:rsidRDefault="0044386C"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p>
    <w:p w:rsidR="002D0BA6" w:rsidRPr="002D0BA6" w:rsidRDefault="002D0BA6" w:rsidP="002D0BA6">
      <w:pPr>
        <w:widowControl w:val="0"/>
        <w:tabs>
          <w:tab w:val="left" w:pos="851"/>
        </w:tabs>
        <w:spacing w:line="360" w:lineRule="auto"/>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t>3.2. Информационное обеспечение реализации программы</w:t>
      </w:r>
    </w:p>
    <w:p w:rsidR="002D0BA6" w:rsidRDefault="002D0BA6" w:rsidP="002D0BA6">
      <w:pPr>
        <w:spacing w:after="0" w:line="240" w:lineRule="auto"/>
        <w:ind w:firstLine="709"/>
        <w:contextualSpacing/>
        <w:rPr>
          <w:rFonts w:ascii="Times New Roman" w:eastAsia="Times New Roman" w:hAnsi="Times New Roman" w:cs="Times New Roman"/>
          <w:b/>
          <w:sz w:val="28"/>
          <w:szCs w:val="28"/>
          <w:lang w:val="x-none" w:eastAsia="x-none"/>
        </w:rPr>
      </w:pPr>
      <w:r w:rsidRPr="002D0BA6">
        <w:rPr>
          <w:rFonts w:ascii="Times New Roman" w:eastAsia="Times New Roman" w:hAnsi="Times New Roman" w:cs="Times New Roman"/>
          <w:b/>
          <w:sz w:val="28"/>
          <w:szCs w:val="28"/>
          <w:lang w:val="x-none" w:eastAsia="x-none"/>
        </w:rPr>
        <w:t xml:space="preserve">3.2.1. </w:t>
      </w:r>
      <w:r w:rsidRPr="002D0BA6">
        <w:rPr>
          <w:rFonts w:ascii="Times New Roman" w:eastAsia="Times New Roman" w:hAnsi="Times New Roman" w:cs="Times New Roman"/>
          <w:b/>
          <w:sz w:val="28"/>
          <w:szCs w:val="28"/>
          <w:lang w:eastAsia="x-none"/>
        </w:rPr>
        <w:t>Основные печатные</w:t>
      </w:r>
      <w:r w:rsidRPr="002D0BA6">
        <w:rPr>
          <w:rFonts w:ascii="Times New Roman" w:eastAsia="Times New Roman" w:hAnsi="Times New Roman" w:cs="Times New Roman"/>
          <w:b/>
          <w:sz w:val="28"/>
          <w:szCs w:val="28"/>
          <w:lang w:val="x-none" w:eastAsia="x-none"/>
        </w:rPr>
        <w:t xml:space="preserve"> издания</w:t>
      </w:r>
    </w:p>
    <w:p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1. Артемов В.В. История: учебник для студентов учреждений СПО / В.В. Артемов, Ю.Н. Лубченков. – 21-е изд., стер. Москва: Академия, 2021. 448 с.</w:t>
      </w:r>
    </w:p>
    <w:p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 xml:space="preserve">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w:t>
      </w:r>
      <w:hyperlink r:id="rId9" w:history="1">
        <w:r w:rsidRPr="0044386C">
          <w:rPr>
            <w:rStyle w:val="af1"/>
            <w:rFonts w:ascii="Times New Roman" w:eastAsia="Times New Roman" w:hAnsi="Times New Roman" w:cs="Times New Roman"/>
            <w:sz w:val="28"/>
            <w:szCs w:val="28"/>
            <w:lang w:val="x-none" w:eastAsia="x-none"/>
          </w:rPr>
          <w:t>https://profspo.ru/books/104903</w:t>
        </w:r>
      </w:hyperlink>
    </w:p>
    <w:p w:rsidR="0044386C" w:rsidRPr="0044386C" w:rsidRDefault="0044386C" w:rsidP="00247AAB">
      <w:pPr>
        <w:spacing w:after="0" w:line="240" w:lineRule="auto"/>
        <w:ind w:firstLine="709"/>
        <w:contextualSpacing/>
        <w:jc w:val="both"/>
        <w:rPr>
          <w:rFonts w:ascii="Times New Roman" w:eastAsia="Times New Roman" w:hAnsi="Times New Roman" w:cs="Times New Roman"/>
          <w:sz w:val="28"/>
          <w:szCs w:val="28"/>
          <w:lang w:val="x-none" w:eastAsia="x-none"/>
        </w:rPr>
      </w:pPr>
      <w:r w:rsidRPr="0044386C">
        <w:rPr>
          <w:rFonts w:ascii="Times New Roman" w:eastAsia="Times New Roman" w:hAnsi="Times New Roman" w:cs="Times New Roman"/>
          <w:sz w:val="28"/>
          <w:szCs w:val="28"/>
          <w:lang w:val="x-none" w:eastAsia="x-none"/>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rsidR="002D0BA6" w:rsidRPr="0044386C" w:rsidRDefault="002D0BA6" w:rsidP="00247AAB">
      <w:pPr>
        <w:autoSpaceDE w:val="0"/>
        <w:autoSpaceDN w:val="0"/>
        <w:adjustRightInd w:val="0"/>
        <w:spacing w:after="0" w:line="240" w:lineRule="auto"/>
        <w:ind w:left="720"/>
        <w:contextualSpacing/>
        <w:jc w:val="both"/>
        <w:rPr>
          <w:rFonts w:ascii="Times New Roman" w:eastAsia="Calibri" w:hAnsi="Times New Roman" w:cs="Times New Roman"/>
          <w:sz w:val="28"/>
          <w:szCs w:val="28"/>
        </w:rPr>
      </w:pPr>
    </w:p>
    <w:p w:rsidR="002D0BA6" w:rsidRPr="0044386C" w:rsidRDefault="002D0BA6" w:rsidP="00247AAB">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44386C">
        <w:rPr>
          <w:rFonts w:ascii="Times New Roman" w:eastAsia="Times New Roman" w:hAnsi="Times New Roman" w:cs="Times New Roman"/>
          <w:b/>
          <w:bCs/>
          <w:sz w:val="28"/>
          <w:szCs w:val="28"/>
          <w:lang w:eastAsia="ru-RU"/>
        </w:rPr>
        <w:t>3.2.2. Дополнительные источники (при необходимости)</w:t>
      </w:r>
    </w:p>
    <w:p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978-5-534-08970-7. — Текст : электронный // Образовательная платформа Юрайт [сайт]. — URL: https://urait.ru/bcode/470179 (дата обращения: 01.11.2021).</w:t>
      </w:r>
    </w:p>
    <w:p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rsidR="0044386C" w:rsidRPr="0044386C" w:rsidRDefault="0044386C" w:rsidP="00247AAB">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 xml:space="preserve">3. Кириллов, В. В. История России в 2 ч. Часть 1. До ХХ века : учебник для среднего профессионального образования / В. В. Кириллов. — 8-е изд., перераб. и </w:t>
      </w:r>
      <w:r w:rsidRPr="0044386C">
        <w:rPr>
          <w:rFonts w:ascii="Times New Roman" w:eastAsia="Times New Roman" w:hAnsi="Times New Roman" w:cs="Times New Roman"/>
          <w:bCs/>
          <w:sz w:val="28"/>
          <w:szCs w:val="28"/>
          <w:lang w:eastAsia="ru-RU"/>
        </w:rPr>
        <w:lastRenderedPageBreak/>
        <w:t>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675B69" w:rsidRDefault="0044386C"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44386C">
        <w:rPr>
          <w:rFonts w:ascii="Times New Roman" w:eastAsia="Times New Roman" w:hAnsi="Times New Roman" w:cs="Times New Roman"/>
          <w:bCs/>
          <w:sz w:val="28"/>
          <w:szCs w:val="28"/>
          <w:lang w:eastAsia="ru-RU"/>
        </w:rPr>
        <w:t>4. Кириллов, В. В. История России в 2 ч. Част</w:t>
      </w:r>
      <w:r w:rsidR="00675B69">
        <w:rPr>
          <w:rFonts w:ascii="Times New Roman" w:eastAsia="Times New Roman" w:hAnsi="Times New Roman" w:cs="Times New Roman"/>
          <w:bCs/>
          <w:sz w:val="28"/>
          <w:szCs w:val="28"/>
          <w:lang w:eastAsia="ru-RU"/>
        </w:rPr>
        <w:t xml:space="preserve">ь 2. ХХ век — начало ХХI века: </w:t>
      </w:r>
      <w:r w:rsidRPr="0044386C">
        <w:rPr>
          <w:rFonts w:ascii="Times New Roman" w:eastAsia="Times New Roman" w:hAnsi="Times New Roman" w:cs="Times New Roman"/>
          <w:bCs/>
          <w:sz w:val="28"/>
          <w:szCs w:val="28"/>
          <w:lang w:eastAsia="ru-RU"/>
        </w:rPr>
        <w:t>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44386C" w:rsidRPr="0044386C" w:rsidRDefault="00675B69" w:rsidP="00675B69">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44386C" w:rsidRPr="0044386C">
        <w:rPr>
          <w:rFonts w:ascii="Times New Roman" w:eastAsia="Times New Roman" w:hAnsi="Times New Roman" w:cs="Times New Roman"/>
          <w:bCs/>
          <w:sz w:val="28"/>
          <w:szCs w:val="28"/>
          <w:lang w:eastAsia="ru-RU"/>
        </w:rPr>
        <w:t xml:space="preserve">. Образовательная платформа Юрайт </w:t>
      </w:r>
      <w:hyperlink r:id="rId10" w:history="1">
        <w:r w:rsidR="0044386C" w:rsidRPr="0044386C">
          <w:rPr>
            <w:rStyle w:val="af1"/>
            <w:rFonts w:ascii="Times New Roman" w:eastAsia="Times New Roman" w:hAnsi="Times New Roman" w:cs="Times New Roman"/>
            <w:bCs/>
            <w:sz w:val="28"/>
            <w:szCs w:val="28"/>
            <w:lang w:eastAsia="ru-RU"/>
          </w:rPr>
          <w:t>https://urait.ru/</w:t>
        </w:r>
      </w:hyperlink>
    </w:p>
    <w:p w:rsidR="002D0BA6" w:rsidRPr="0044386C" w:rsidRDefault="002D0BA6" w:rsidP="00247AAB">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Pr="00817B43" w:rsidRDefault="00817B43" w:rsidP="00817B43">
      <w:pPr>
        <w:autoSpaceDE w:val="0"/>
        <w:autoSpaceDN w:val="0"/>
        <w:adjustRightInd w:val="0"/>
        <w:spacing w:after="160" w:line="360" w:lineRule="auto"/>
        <w:contextualSpacing/>
        <w:jc w:val="both"/>
        <w:rPr>
          <w:rFonts w:ascii="Times New Roman" w:eastAsia="Calibri" w:hAnsi="Times New Roman" w:cs="Times New Roman"/>
          <w:b/>
          <w:sz w:val="28"/>
          <w:szCs w:val="28"/>
        </w:rPr>
      </w:pPr>
      <w:r w:rsidRPr="00817B43">
        <w:rPr>
          <w:rFonts w:ascii="Times New Roman" w:eastAsia="Calibri" w:hAnsi="Times New Roman" w:cs="Times New Roman"/>
          <w:b/>
          <w:sz w:val="28"/>
          <w:szCs w:val="28"/>
        </w:rPr>
        <w:t>3.</w:t>
      </w:r>
      <w:r>
        <w:rPr>
          <w:rFonts w:ascii="Times New Roman" w:eastAsia="Calibri" w:hAnsi="Times New Roman" w:cs="Times New Roman"/>
          <w:b/>
          <w:sz w:val="28"/>
          <w:szCs w:val="28"/>
        </w:rPr>
        <w:t>2.3</w:t>
      </w:r>
      <w:r w:rsidRPr="00817B43">
        <w:rPr>
          <w:rFonts w:ascii="Times New Roman" w:eastAsia="Calibri" w:hAnsi="Times New Roman" w:cs="Times New Roman"/>
          <w:b/>
          <w:sz w:val="28"/>
          <w:szCs w:val="28"/>
        </w:rPr>
        <w:t>. Интернет-ресурсы (И-Р)</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w:t>
      </w:r>
      <w:r w:rsidRPr="00817B43">
        <w:rPr>
          <w:rFonts w:ascii="Times New Roman" w:eastAsia="Calibri" w:hAnsi="Times New Roman" w:cs="Times New Roman"/>
          <w:sz w:val="28"/>
          <w:szCs w:val="28"/>
        </w:rPr>
        <w:tab/>
        <w:t>http://rjw.narod.ru/  Русско-Японская война на море 1904-1905 гг.</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w:t>
      </w:r>
      <w:r w:rsidRPr="00817B43">
        <w:rPr>
          <w:rFonts w:ascii="Times New Roman" w:eastAsia="Calibri" w:hAnsi="Times New Roman" w:cs="Times New Roman"/>
          <w:sz w:val="28"/>
          <w:szCs w:val="28"/>
        </w:rPr>
        <w:tab/>
        <w:t>http://his.1september.ru/2003/16/1.htm  Материалы по истории организации террористических акций в России социал-демократами в 1905 году.</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3.</w:t>
      </w:r>
      <w:r w:rsidRPr="00817B43">
        <w:rPr>
          <w:rFonts w:ascii="Times New Roman" w:eastAsia="Calibri" w:hAnsi="Times New Roman" w:cs="Times New Roman"/>
          <w:sz w:val="28"/>
          <w:szCs w:val="28"/>
        </w:rPr>
        <w:tab/>
        <w:t xml:space="preserve">http://www.magister.msk.ru/library/revolt/revolt.htm </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Электронная библиотека: труды В. И. Ленина, Л. Д. Троцкого, Н. И. Бухарина и других.</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4.</w:t>
      </w:r>
      <w:r w:rsidRPr="00817B43">
        <w:rPr>
          <w:rFonts w:ascii="Times New Roman" w:eastAsia="Calibri" w:hAnsi="Times New Roman" w:cs="Times New Roman"/>
          <w:sz w:val="28"/>
          <w:szCs w:val="28"/>
        </w:rPr>
        <w:tab/>
        <w:t xml:space="preserve">http://www.krugosvet.ru/articles/110/1011005/1011005a1.htm </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Гражданская война в России.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5.</w:t>
      </w:r>
      <w:r w:rsidRPr="00817B43">
        <w:rPr>
          <w:rFonts w:ascii="Times New Roman" w:eastAsia="Calibri" w:hAnsi="Times New Roman" w:cs="Times New Roman"/>
          <w:sz w:val="28"/>
          <w:szCs w:val="28"/>
        </w:rPr>
        <w:tab/>
        <w:t>http://www.ruguard.ru/ О Белой гвардии.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6.</w:t>
      </w:r>
      <w:r w:rsidRPr="00817B43">
        <w:rPr>
          <w:rFonts w:ascii="Times New Roman" w:eastAsia="Calibri" w:hAnsi="Times New Roman" w:cs="Times New Roman"/>
          <w:sz w:val="28"/>
          <w:szCs w:val="28"/>
        </w:rPr>
        <w:tab/>
        <w:t>http://www.lenin.ru/ Мавзолей В.И. Ленина.</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7.</w:t>
      </w:r>
      <w:r w:rsidRPr="00817B43">
        <w:rPr>
          <w:rFonts w:ascii="Times New Roman" w:eastAsia="Calibri" w:hAnsi="Times New Roman" w:cs="Times New Roman"/>
          <w:sz w:val="28"/>
          <w:szCs w:val="28"/>
        </w:rPr>
        <w:tab/>
        <w:t>http://www.yspu.yar.ru/hreader/4/?in=intro Сталинизм: от новых источников к переосмыслению социального феномена. Автор: профессор Г.Н. Кочешков, (c) 2003.</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8.</w:t>
      </w:r>
      <w:r w:rsidRPr="00817B43">
        <w:rPr>
          <w:rFonts w:ascii="Times New Roman" w:eastAsia="Calibri" w:hAnsi="Times New Roman" w:cs="Times New Roman"/>
          <w:sz w:val="28"/>
          <w:szCs w:val="28"/>
        </w:rPr>
        <w:tab/>
        <w:t>http://www.memo.ru/index.htm Сайт Международного историко-просветительского правозащитного и благотворительного общества.</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9.</w:t>
      </w:r>
      <w:r w:rsidRPr="00817B43">
        <w:rPr>
          <w:rFonts w:ascii="Times New Roman" w:eastAsia="Calibri" w:hAnsi="Times New Roman" w:cs="Times New Roman"/>
          <w:sz w:val="28"/>
          <w:szCs w:val="28"/>
        </w:rPr>
        <w:tab/>
        <w:t xml:space="preserve">ПАМЯТИ ЖЕРТВ: http://lists.memo.ru/ </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 Жертвы политического террора в СССР  http://www.memo.ru/library/bkmemory/list.htm  - Книга Памяти.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 xml:space="preserve">          http://www.memo.ru/memory/martirol/index.htm  - Места массовых захоронений и памятники жертвам политических репрессий.</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10.</w:t>
      </w:r>
      <w:r w:rsidRPr="00817B43">
        <w:rPr>
          <w:rFonts w:ascii="Times New Roman" w:eastAsia="Calibri" w:hAnsi="Times New Roman" w:cs="Times New Roman"/>
          <w:sz w:val="28"/>
          <w:szCs w:val="28"/>
        </w:rPr>
        <w:tab/>
        <w:t>http://www.hrono.ru/dokum/193_dok/1939ru_ge.html Договор о дружбе и границах, Секретный дополнительный протокол, подписанные СССР и Германией в 1939 году.</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11.</w:t>
      </w:r>
      <w:r w:rsidRPr="00817B43">
        <w:rPr>
          <w:rFonts w:ascii="Times New Roman" w:eastAsia="Calibri" w:hAnsi="Times New Roman" w:cs="Times New Roman"/>
          <w:sz w:val="28"/>
          <w:szCs w:val="28"/>
        </w:rPr>
        <w:tab/>
        <w:t>http://gpw.tellur.ru/index.html?y= Сайт, посвященный истории Великой Отечественной войны.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12.</w:t>
      </w:r>
      <w:r w:rsidRPr="00817B43">
        <w:rPr>
          <w:rFonts w:ascii="Times New Roman" w:eastAsia="Calibri" w:hAnsi="Times New Roman" w:cs="Times New Roman"/>
          <w:sz w:val="28"/>
          <w:szCs w:val="28"/>
        </w:rPr>
        <w:tab/>
        <w:t>http://www.redtanks.bos.ru/ Стальная лавина. Сведения о бронетехнике СССР времен Второй Мировой войны.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13.</w:t>
      </w:r>
      <w:r w:rsidRPr="00817B43">
        <w:rPr>
          <w:rFonts w:ascii="Times New Roman" w:eastAsia="Calibri" w:hAnsi="Times New Roman" w:cs="Times New Roman"/>
          <w:sz w:val="28"/>
          <w:szCs w:val="28"/>
        </w:rPr>
        <w:tab/>
        <w:t>http://www.lenbat.narod.ru/ Битва за Ленинград.</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14.</w:t>
      </w:r>
      <w:r w:rsidRPr="00817B43">
        <w:rPr>
          <w:rFonts w:ascii="Times New Roman" w:eastAsia="Calibri" w:hAnsi="Times New Roman" w:cs="Times New Roman"/>
          <w:sz w:val="28"/>
          <w:szCs w:val="28"/>
        </w:rPr>
        <w:tab/>
        <w:t>http://www.serpukhov.su/dima/war/ Битва за Москву.</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15.</w:t>
      </w:r>
      <w:r w:rsidRPr="00817B43">
        <w:rPr>
          <w:rFonts w:ascii="Times New Roman" w:eastAsia="Calibri" w:hAnsi="Times New Roman" w:cs="Times New Roman"/>
          <w:sz w:val="28"/>
          <w:szCs w:val="28"/>
        </w:rPr>
        <w:tab/>
        <w:t>http://www.warheroes.ru/ Сайт посвящен героям войны.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lastRenderedPageBreak/>
        <w:t>16.</w:t>
      </w:r>
      <w:r w:rsidRPr="00817B43">
        <w:rPr>
          <w:rFonts w:ascii="Times New Roman" w:eastAsia="Calibri" w:hAnsi="Times New Roman" w:cs="Times New Roman"/>
          <w:sz w:val="28"/>
          <w:szCs w:val="28"/>
        </w:rPr>
        <w:tab/>
        <w:t>http://www.battlefield.ru/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17.</w:t>
      </w:r>
      <w:r w:rsidRPr="00817B43">
        <w:rPr>
          <w:rFonts w:ascii="Times New Roman" w:eastAsia="Calibri" w:hAnsi="Times New Roman" w:cs="Times New Roman"/>
          <w:sz w:val="28"/>
          <w:szCs w:val="28"/>
        </w:rPr>
        <w:tab/>
        <w:t>http://victory-warii.narod.ru/start.htm Сайт «Солдаты Победы».</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18.</w:t>
      </w:r>
      <w:r w:rsidRPr="00817B43">
        <w:rPr>
          <w:rFonts w:ascii="Times New Roman" w:eastAsia="Calibri" w:hAnsi="Times New Roman" w:cs="Times New Roman"/>
          <w:sz w:val="28"/>
          <w:szCs w:val="28"/>
        </w:rPr>
        <w:tab/>
        <w:t>http://www.hrono.ru/196_ku.html Хронология. Карибский кризис</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19.</w:t>
      </w:r>
      <w:r w:rsidRPr="00817B43">
        <w:rPr>
          <w:rFonts w:ascii="Times New Roman" w:eastAsia="Calibri" w:hAnsi="Times New Roman" w:cs="Times New Roman"/>
          <w:sz w:val="28"/>
          <w:szCs w:val="28"/>
        </w:rPr>
        <w:tab/>
        <w:t>http://www.coldwar.ru Холодная война: история и персоналии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20.</w:t>
      </w:r>
      <w:r w:rsidRPr="00817B43">
        <w:rPr>
          <w:rFonts w:ascii="Times New Roman" w:eastAsia="Calibri" w:hAnsi="Times New Roman" w:cs="Times New Roman"/>
          <w:sz w:val="28"/>
          <w:szCs w:val="28"/>
        </w:rPr>
        <w:tab/>
        <w:t xml:space="preserve"> http://leonidbrezhnev.narod.ru/index.htm О Брежневе Л.И.</w:t>
      </w:r>
    </w:p>
    <w:p w:rsidR="00817B43" w:rsidRPr="00817B43"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21.</w:t>
      </w:r>
      <w:r w:rsidRPr="00817B43">
        <w:rPr>
          <w:rFonts w:ascii="Times New Roman" w:eastAsia="Calibri" w:hAnsi="Times New Roman" w:cs="Times New Roman"/>
          <w:sz w:val="28"/>
          <w:szCs w:val="28"/>
        </w:rPr>
        <w:tab/>
        <w:t>http://www.soldat.ru/ Сайт Солдат.ru создан в 2000 г. при помощи АО «Артелеком» и агентства сетевой рекламы «WEB-артиль» (г. Архангельск).</w:t>
      </w:r>
    </w:p>
    <w:p w:rsidR="0044386C" w:rsidRDefault="00817B43"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r w:rsidRPr="00817B43">
        <w:rPr>
          <w:rFonts w:ascii="Times New Roman" w:eastAsia="Calibri" w:hAnsi="Times New Roman" w:cs="Times New Roman"/>
          <w:sz w:val="28"/>
          <w:szCs w:val="28"/>
        </w:rPr>
        <w:t>22.</w:t>
      </w:r>
      <w:r w:rsidRPr="00817B43">
        <w:rPr>
          <w:rFonts w:ascii="Times New Roman" w:eastAsia="Calibri" w:hAnsi="Times New Roman" w:cs="Times New Roman"/>
          <w:sz w:val="28"/>
          <w:szCs w:val="28"/>
        </w:rPr>
        <w:tab/>
        <w:t>http://www.afgan.ru/ Афганская война</w:t>
      </w: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44386C"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44386C" w:rsidRPr="002D0BA6"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5"/>
        <w:gridCol w:w="2859"/>
        <w:gridCol w:w="2977"/>
      </w:tblGrid>
      <w:tr w:rsidR="0044386C" w:rsidRPr="005F6D4D" w:rsidTr="00247AAB">
        <w:trPr>
          <w:trHeight w:val="276"/>
        </w:trPr>
        <w:tc>
          <w:tcPr>
            <w:tcW w:w="3985" w:type="dxa"/>
          </w:tcPr>
          <w:p w:rsidR="0044386C" w:rsidRPr="0044386C" w:rsidRDefault="0044386C" w:rsidP="00247AAB">
            <w:pPr>
              <w:jc w:val="center"/>
              <w:rPr>
                <w:rFonts w:ascii="Times New Roman" w:hAnsi="Times New Roman" w:cs="Times New Roman"/>
                <w:b/>
                <w:sz w:val="24"/>
              </w:rPr>
            </w:pPr>
            <w:r w:rsidRPr="0044386C">
              <w:rPr>
                <w:rFonts w:ascii="Times New Roman" w:hAnsi="Times New Roman" w:cs="Times New Roman"/>
                <w:b/>
                <w:sz w:val="24"/>
              </w:rPr>
              <w:t>Результаты обучения</w:t>
            </w:r>
            <w:r w:rsidRPr="0044386C">
              <w:rPr>
                <w:rFonts w:ascii="Times New Roman" w:hAnsi="Times New Roman" w:cs="Times New Roman"/>
                <w:b/>
                <w:vertAlign w:val="superscript"/>
              </w:rPr>
              <w:footnoteReference w:id="1"/>
            </w:r>
          </w:p>
        </w:tc>
        <w:tc>
          <w:tcPr>
            <w:tcW w:w="2859" w:type="dxa"/>
          </w:tcPr>
          <w:p w:rsidR="0044386C" w:rsidRPr="0044386C" w:rsidRDefault="0044386C" w:rsidP="00247AAB">
            <w:pPr>
              <w:pStyle w:val="TableParagraph"/>
              <w:spacing w:line="256" w:lineRule="exact"/>
              <w:jc w:val="center"/>
              <w:rPr>
                <w:b/>
                <w:sz w:val="24"/>
              </w:rPr>
            </w:pPr>
            <w:r w:rsidRPr="0044386C">
              <w:rPr>
                <w:b/>
                <w:sz w:val="24"/>
              </w:rPr>
              <w:t>Критерии оценки</w:t>
            </w:r>
          </w:p>
        </w:tc>
        <w:tc>
          <w:tcPr>
            <w:tcW w:w="2977" w:type="dxa"/>
          </w:tcPr>
          <w:p w:rsidR="0044386C" w:rsidRPr="0044386C" w:rsidRDefault="0044386C" w:rsidP="00247AAB">
            <w:pPr>
              <w:pStyle w:val="TableParagraph"/>
              <w:spacing w:line="256" w:lineRule="exact"/>
              <w:jc w:val="center"/>
              <w:rPr>
                <w:b/>
                <w:sz w:val="24"/>
              </w:rPr>
            </w:pPr>
            <w:r w:rsidRPr="0044386C">
              <w:rPr>
                <w:b/>
                <w:sz w:val="24"/>
              </w:rPr>
              <w:t>Методы оценки</w:t>
            </w:r>
          </w:p>
        </w:tc>
      </w:tr>
      <w:tr w:rsidR="0044386C" w:rsidRPr="005F6D4D" w:rsidTr="00247AAB">
        <w:trPr>
          <w:trHeight w:val="7176"/>
        </w:trPr>
        <w:tc>
          <w:tcPr>
            <w:tcW w:w="3985" w:type="dxa"/>
          </w:tcPr>
          <w:p w:rsidR="0044386C" w:rsidRPr="005F6D4D" w:rsidRDefault="0044386C" w:rsidP="00247AAB">
            <w:pPr>
              <w:pStyle w:val="TableParagraph"/>
              <w:jc w:val="both"/>
              <w:rPr>
                <w:sz w:val="24"/>
              </w:rPr>
            </w:pPr>
            <w:r w:rsidRPr="005F6D4D">
              <w:rPr>
                <w:sz w:val="24"/>
              </w:rPr>
              <w:t>основные направления развития ключевых регионов мира на рубеже веков (XX и XXI вв.).</w:t>
            </w:r>
          </w:p>
          <w:p w:rsidR="0044386C" w:rsidRPr="005F6D4D" w:rsidRDefault="0044386C" w:rsidP="00247AAB">
            <w:pPr>
              <w:pStyle w:val="TableParagraph"/>
              <w:jc w:val="both"/>
              <w:rPr>
                <w:sz w:val="24"/>
              </w:rPr>
            </w:pPr>
            <w:r w:rsidRPr="005F6D4D">
              <w:rPr>
                <w:sz w:val="24"/>
              </w:rPr>
              <w:t>сущность и причины локальных, региональных, межгосударственных конфликтов в конце XX - начале XXI вв.;</w:t>
            </w:r>
          </w:p>
          <w:p w:rsidR="0044386C" w:rsidRPr="005F6D4D" w:rsidRDefault="0044386C" w:rsidP="00247AAB">
            <w:pPr>
              <w:pStyle w:val="TableParagraph"/>
              <w:tabs>
                <w:tab w:val="left" w:pos="2379"/>
                <w:tab w:val="left" w:pos="2898"/>
                <w:tab w:val="left" w:pos="3271"/>
              </w:tabs>
              <w:jc w:val="both"/>
              <w:rPr>
                <w:sz w:val="24"/>
              </w:rPr>
            </w:pPr>
            <w:r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44386C" w:rsidRPr="005F6D4D" w:rsidRDefault="0044386C" w:rsidP="00247AAB">
            <w:pPr>
              <w:pStyle w:val="TableParagraph"/>
              <w:tabs>
                <w:tab w:val="left" w:pos="2079"/>
                <w:tab w:val="left" w:pos="2203"/>
                <w:tab w:val="left" w:pos="2890"/>
              </w:tabs>
              <w:jc w:val="both"/>
              <w:rPr>
                <w:sz w:val="24"/>
              </w:rPr>
            </w:pPr>
            <w:r w:rsidRPr="005F6D4D">
              <w:rPr>
                <w:sz w:val="24"/>
              </w:rPr>
              <w:t>назначение международных организаций и основные направления их деятельности;</w:t>
            </w:r>
          </w:p>
          <w:p w:rsidR="0044386C" w:rsidRPr="005F6D4D" w:rsidRDefault="0044386C" w:rsidP="00247AAB">
            <w:pPr>
              <w:pStyle w:val="TableParagraph"/>
              <w:jc w:val="both"/>
              <w:rPr>
                <w:sz w:val="24"/>
              </w:rPr>
            </w:pPr>
            <w:r w:rsidRPr="005F6D4D">
              <w:rPr>
                <w:sz w:val="24"/>
              </w:rPr>
              <w:t>о роли науки, культуры и религии в сохранении и укреплении национальных и государственных традиций;</w:t>
            </w:r>
          </w:p>
          <w:p w:rsidR="0044386C" w:rsidRPr="005F6D4D" w:rsidRDefault="0044386C" w:rsidP="00247AAB">
            <w:pPr>
              <w:pStyle w:val="TableParagraph"/>
              <w:tabs>
                <w:tab w:val="left" w:pos="1954"/>
                <w:tab w:val="left" w:pos="2028"/>
                <w:tab w:val="left" w:pos="2722"/>
                <w:tab w:val="left" w:pos="3746"/>
              </w:tabs>
              <w:rPr>
                <w:sz w:val="24"/>
              </w:rPr>
            </w:pPr>
            <w:r w:rsidRPr="005F6D4D">
              <w:rPr>
                <w:sz w:val="24"/>
              </w:rPr>
              <w:t>содержание и назначение важнейших правовых и законодательных актов мирового и регионального значения. ретроспективный анализ развития</w:t>
            </w:r>
          </w:p>
          <w:p w:rsidR="0044386C" w:rsidRPr="005F6D4D" w:rsidRDefault="0044386C" w:rsidP="00247AAB">
            <w:pPr>
              <w:pStyle w:val="TableParagraph"/>
              <w:spacing w:line="264" w:lineRule="exact"/>
              <w:rPr>
                <w:sz w:val="24"/>
              </w:rPr>
            </w:pPr>
            <w:r w:rsidRPr="005F6D4D">
              <w:rPr>
                <w:sz w:val="24"/>
              </w:rPr>
              <w:t>отрасли.</w:t>
            </w:r>
          </w:p>
        </w:tc>
        <w:tc>
          <w:tcPr>
            <w:tcW w:w="2859" w:type="dxa"/>
            <w:vMerge w:val="restart"/>
          </w:tcPr>
          <w:p w:rsidR="0044386C" w:rsidRPr="005F6D4D" w:rsidRDefault="0044386C" w:rsidP="00247AAB">
            <w:pPr>
              <w:pStyle w:val="TableParagraph"/>
              <w:jc w:val="both"/>
              <w:rPr>
                <w:sz w:val="24"/>
              </w:rPr>
            </w:pPr>
            <w:r w:rsidRPr="005F6D4D">
              <w:rPr>
                <w:sz w:val="24"/>
              </w:rPr>
              <w:t>Полнота ответов, точность формулировок, не менее 75% правильных ответов.</w:t>
            </w:r>
          </w:p>
          <w:p w:rsidR="0044386C" w:rsidRPr="005F6D4D" w:rsidRDefault="0044386C" w:rsidP="00247AAB">
            <w:pPr>
              <w:pStyle w:val="TableParagraph"/>
              <w:spacing w:line="237" w:lineRule="auto"/>
              <w:jc w:val="both"/>
              <w:rPr>
                <w:sz w:val="24"/>
              </w:rPr>
            </w:pPr>
            <w:r w:rsidRPr="005F6D4D">
              <w:rPr>
                <w:sz w:val="24"/>
              </w:rPr>
              <w:t>Не менее 75% правильных ответов.</w:t>
            </w:r>
          </w:p>
          <w:p w:rsidR="0044386C" w:rsidRPr="005F6D4D" w:rsidRDefault="0044386C" w:rsidP="00247AAB">
            <w:pPr>
              <w:pStyle w:val="TableParagraph"/>
              <w:rPr>
                <w:b/>
                <w:sz w:val="23"/>
              </w:rPr>
            </w:pPr>
          </w:p>
          <w:p w:rsidR="0044386C" w:rsidRPr="005F6D4D" w:rsidRDefault="0044386C" w:rsidP="00247AAB">
            <w:pPr>
              <w:pStyle w:val="TableParagraph"/>
              <w:tabs>
                <w:tab w:val="left" w:pos="1184"/>
                <w:tab w:val="left" w:pos="1966"/>
                <w:tab w:val="left" w:pos="2271"/>
                <w:tab w:val="left" w:pos="2602"/>
              </w:tabs>
              <w:rPr>
                <w:sz w:val="24"/>
              </w:rPr>
            </w:pPr>
            <w:r w:rsidRPr="005F6D4D">
              <w:rPr>
                <w:sz w:val="24"/>
              </w:rPr>
              <w:t>Актуальность темы, адекватность результатов поставленным целям, полнота ответов, точность формулировок, адекватность применения терминологии</w:t>
            </w:r>
          </w:p>
        </w:tc>
        <w:tc>
          <w:tcPr>
            <w:tcW w:w="2977" w:type="dxa"/>
            <w:vMerge w:val="restart"/>
          </w:tcPr>
          <w:p w:rsidR="0044386C" w:rsidRPr="005F6D4D" w:rsidRDefault="0044386C" w:rsidP="00247AAB">
            <w:pPr>
              <w:pStyle w:val="TableParagraph"/>
              <w:rPr>
                <w:b/>
                <w:sz w:val="24"/>
              </w:rPr>
            </w:pPr>
            <w:r w:rsidRPr="005F6D4D">
              <w:rPr>
                <w:b/>
                <w:sz w:val="24"/>
              </w:rPr>
              <w:t>Текущий контроль при проведении:</w:t>
            </w:r>
          </w:p>
          <w:p w:rsidR="0044386C" w:rsidRPr="005F6D4D" w:rsidRDefault="0044386C" w:rsidP="00247AAB">
            <w:pPr>
              <w:pStyle w:val="TableParagraph"/>
              <w:rPr>
                <w:sz w:val="24"/>
              </w:rPr>
            </w:pPr>
            <w:r w:rsidRPr="005F6D4D">
              <w:rPr>
                <w:sz w:val="24"/>
              </w:rPr>
              <w:t>-письменного/устного опроса;</w:t>
            </w:r>
          </w:p>
          <w:p w:rsidR="0044386C" w:rsidRPr="005F6D4D" w:rsidRDefault="0044386C" w:rsidP="00247AAB">
            <w:pPr>
              <w:pStyle w:val="TableParagraph"/>
              <w:rPr>
                <w:sz w:val="24"/>
              </w:rPr>
            </w:pPr>
            <w:r w:rsidRPr="005F6D4D">
              <w:rPr>
                <w:sz w:val="24"/>
              </w:rPr>
              <w:t>-тестирования;</w:t>
            </w:r>
          </w:p>
          <w:p w:rsidR="0044386C" w:rsidRPr="005F6D4D" w:rsidRDefault="0044386C" w:rsidP="00247AAB">
            <w:pPr>
              <w:pStyle w:val="TableParagraph"/>
              <w:rPr>
                <w:b/>
                <w:sz w:val="24"/>
              </w:rPr>
            </w:pPr>
          </w:p>
          <w:p w:rsidR="0044386C" w:rsidRPr="005F6D4D" w:rsidRDefault="0044386C" w:rsidP="00247AAB">
            <w:pPr>
              <w:pStyle w:val="TableParagraph"/>
              <w:tabs>
                <w:tab w:val="left" w:pos="1814"/>
                <w:tab w:val="left" w:pos="1921"/>
                <w:tab w:val="left" w:pos="2158"/>
                <w:tab w:val="left" w:pos="2465"/>
              </w:tabs>
              <w:jc w:val="both"/>
              <w:rPr>
                <w:sz w:val="24"/>
              </w:rPr>
            </w:pPr>
            <w:r w:rsidRPr="005F6D4D">
              <w:rPr>
                <w:sz w:val="24"/>
              </w:rPr>
              <w:t>-оценки результатов самостоятельной работы (докладов, рефератов, теоретической части проектов, учебных исследований и т.д.)</w:t>
            </w:r>
          </w:p>
          <w:p w:rsidR="0044386C" w:rsidRPr="005F6D4D" w:rsidRDefault="0044386C" w:rsidP="00247AAB">
            <w:pPr>
              <w:pStyle w:val="TableParagraph"/>
              <w:rPr>
                <w:b/>
                <w:sz w:val="26"/>
              </w:rPr>
            </w:pPr>
          </w:p>
          <w:p w:rsidR="0044386C" w:rsidRPr="005F6D4D" w:rsidRDefault="0044386C" w:rsidP="00247AAB">
            <w:pPr>
              <w:pStyle w:val="TableParagraph"/>
              <w:rPr>
                <w:b/>
              </w:rPr>
            </w:pPr>
          </w:p>
          <w:p w:rsidR="0044386C" w:rsidRPr="005F6D4D" w:rsidRDefault="0044386C" w:rsidP="00247AAB">
            <w:pPr>
              <w:pStyle w:val="TableParagraph"/>
              <w:rPr>
                <w:b/>
                <w:sz w:val="24"/>
              </w:rPr>
            </w:pPr>
            <w:r w:rsidRPr="005F6D4D">
              <w:rPr>
                <w:b/>
                <w:sz w:val="24"/>
              </w:rPr>
              <w:t>Промежуточная аттестация</w:t>
            </w:r>
          </w:p>
          <w:p w:rsidR="0044386C" w:rsidRPr="005F6D4D" w:rsidRDefault="0044386C" w:rsidP="00247AAB">
            <w:pPr>
              <w:pStyle w:val="TableParagraph"/>
              <w:tabs>
                <w:tab w:val="left" w:pos="2380"/>
              </w:tabs>
              <w:spacing w:line="271" w:lineRule="exact"/>
              <w:rPr>
                <w:sz w:val="24"/>
              </w:rPr>
            </w:pPr>
            <w:r w:rsidRPr="005F6D4D">
              <w:rPr>
                <w:sz w:val="24"/>
              </w:rPr>
              <w:t>в форме</w:t>
            </w:r>
          </w:p>
          <w:p w:rsidR="0044386C" w:rsidRPr="005F6D4D" w:rsidRDefault="0044386C" w:rsidP="00247AAB">
            <w:pPr>
              <w:pStyle w:val="TableParagraph"/>
              <w:rPr>
                <w:sz w:val="24"/>
              </w:rPr>
            </w:pPr>
            <w:r w:rsidRPr="005F6D4D">
              <w:rPr>
                <w:sz w:val="24"/>
              </w:rPr>
              <w:t>дифференцированного зачета в виде:</w:t>
            </w:r>
          </w:p>
          <w:p w:rsidR="0044386C" w:rsidRPr="005F6D4D" w:rsidRDefault="0044386C" w:rsidP="00247AAB">
            <w:pPr>
              <w:pStyle w:val="TableParagraph"/>
              <w:tabs>
                <w:tab w:val="left" w:pos="2296"/>
              </w:tabs>
              <w:rPr>
                <w:sz w:val="24"/>
              </w:rPr>
            </w:pPr>
            <w:r w:rsidRPr="005F6D4D">
              <w:rPr>
                <w:sz w:val="24"/>
              </w:rPr>
              <w:t>-письменных/ устных ответов,</w:t>
            </w:r>
          </w:p>
          <w:p w:rsidR="0044386C" w:rsidRPr="005F6D4D" w:rsidRDefault="0044386C" w:rsidP="00247AAB">
            <w:pPr>
              <w:pStyle w:val="TableParagraph"/>
              <w:rPr>
                <w:sz w:val="24"/>
              </w:rPr>
            </w:pPr>
            <w:r w:rsidRPr="005F6D4D">
              <w:rPr>
                <w:sz w:val="24"/>
              </w:rPr>
              <w:t>-тестирования и т.д.</w:t>
            </w:r>
          </w:p>
        </w:tc>
      </w:tr>
      <w:tr w:rsidR="0044386C" w:rsidRPr="005F6D4D" w:rsidTr="00247AAB">
        <w:trPr>
          <w:trHeight w:val="3312"/>
        </w:trPr>
        <w:tc>
          <w:tcPr>
            <w:tcW w:w="3985" w:type="dxa"/>
          </w:tcPr>
          <w:p w:rsidR="0044386C" w:rsidRPr="005F6D4D" w:rsidRDefault="0044386C" w:rsidP="00247AAB">
            <w:pPr>
              <w:pStyle w:val="TableParagraph"/>
              <w:jc w:val="both"/>
              <w:rPr>
                <w:sz w:val="24"/>
              </w:rPr>
            </w:pPr>
            <w:r w:rsidRPr="005F6D4D">
              <w:rPr>
                <w:sz w:val="24"/>
              </w:rPr>
              <w:t>ориентироваться в современной экономической, политической и культурной ситуации в России и мире;</w:t>
            </w:r>
          </w:p>
          <w:p w:rsidR="0044386C" w:rsidRPr="005F6D4D" w:rsidRDefault="0044386C" w:rsidP="00247AAB">
            <w:pPr>
              <w:pStyle w:val="TableParagraph"/>
              <w:tabs>
                <w:tab w:val="left" w:pos="2369"/>
                <w:tab w:val="left" w:pos="2627"/>
              </w:tabs>
              <w:jc w:val="both"/>
              <w:rPr>
                <w:sz w:val="24"/>
              </w:rPr>
            </w:pPr>
            <w:r w:rsidRPr="005F6D4D">
              <w:rPr>
                <w:sz w:val="24"/>
              </w:rPr>
              <w:t>выявлять взаимосвязь отечественных, региональных, мировых социально-экономических, политических и культурных проблем;</w:t>
            </w:r>
          </w:p>
          <w:p w:rsidR="0044386C" w:rsidRPr="005F6D4D" w:rsidRDefault="0044386C" w:rsidP="00247AAB">
            <w:pPr>
              <w:pStyle w:val="TableParagraph"/>
              <w:tabs>
                <w:tab w:val="left" w:pos="2704"/>
                <w:tab w:val="left" w:pos="2775"/>
              </w:tabs>
              <w:spacing w:line="270" w:lineRule="atLeast"/>
              <w:jc w:val="both"/>
              <w:rPr>
                <w:sz w:val="24"/>
              </w:rPr>
            </w:pPr>
            <w:r w:rsidRPr="005F6D4D">
              <w:rPr>
                <w:sz w:val="24"/>
              </w:rPr>
              <w:t>определять значимость профессиональной деятельности по осваиваемой профессии</w:t>
            </w:r>
          </w:p>
        </w:tc>
        <w:tc>
          <w:tcPr>
            <w:tcW w:w="2859" w:type="dxa"/>
            <w:vMerge/>
            <w:tcBorders>
              <w:top w:val="nil"/>
            </w:tcBorders>
          </w:tcPr>
          <w:p w:rsidR="0044386C" w:rsidRPr="005F6D4D" w:rsidRDefault="0044386C" w:rsidP="00247AAB">
            <w:pPr>
              <w:rPr>
                <w:sz w:val="2"/>
                <w:szCs w:val="2"/>
              </w:rPr>
            </w:pPr>
          </w:p>
        </w:tc>
        <w:tc>
          <w:tcPr>
            <w:tcW w:w="2977" w:type="dxa"/>
            <w:vMerge/>
            <w:tcBorders>
              <w:top w:val="nil"/>
            </w:tcBorders>
          </w:tcPr>
          <w:p w:rsidR="0044386C" w:rsidRPr="005F6D4D" w:rsidRDefault="0044386C" w:rsidP="00247AAB">
            <w:pPr>
              <w:rPr>
                <w:sz w:val="2"/>
                <w:szCs w:val="2"/>
              </w:rPr>
            </w:pPr>
          </w:p>
        </w:tc>
      </w:tr>
      <w:tr w:rsidR="0044386C" w:rsidRPr="005F6D4D" w:rsidTr="00247AAB">
        <w:trPr>
          <w:trHeight w:val="1382"/>
        </w:trPr>
        <w:tc>
          <w:tcPr>
            <w:tcW w:w="3985" w:type="dxa"/>
          </w:tcPr>
          <w:p w:rsidR="0044386C" w:rsidRPr="005F6D4D" w:rsidRDefault="0044386C" w:rsidP="00247AAB">
            <w:pPr>
              <w:pStyle w:val="TableParagraph"/>
              <w:jc w:val="both"/>
              <w:rPr>
                <w:sz w:val="24"/>
              </w:rPr>
            </w:pPr>
            <w:r w:rsidRPr="005F6D4D">
              <w:rPr>
                <w:sz w:val="24"/>
              </w:rPr>
              <w:t>(специальности) для развития экономики в историческом контексте;</w:t>
            </w:r>
          </w:p>
          <w:p w:rsidR="0044386C" w:rsidRPr="005F6D4D" w:rsidRDefault="0044386C" w:rsidP="00247AAB">
            <w:pPr>
              <w:pStyle w:val="TableParagraph"/>
              <w:tabs>
                <w:tab w:val="left" w:pos="2604"/>
              </w:tabs>
              <w:spacing w:line="270" w:lineRule="atLeast"/>
              <w:jc w:val="both"/>
              <w:rPr>
                <w:sz w:val="24"/>
              </w:rPr>
            </w:pPr>
            <w:r w:rsidRPr="005F6D4D">
              <w:rPr>
                <w:sz w:val="24"/>
              </w:rPr>
              <w:t>демонстрировать гражданско- патриотическую позицию.</w:t>
            </w:r>
          </w:p>
        </w:tc>
        <w:tc>
          <w:tcPr>
            <w:tcW w:w="2859" w:type="dxa"/>
          </w:tcPr>
          <w:p w:rsidR="0044386C" w:rsidRPr="005F6D4D" w:rsidRDefault="0044386C" w:rsidP="00247AAB">
            <w:pPr>
              <w:pStyle w:val="TableParagraph"/>
              <w:rPr>
                <w:sz w:val="24"/>
              </w:rPr>
            </w:pPr>
          </w:p>
        </w:tc>
        <w:tc>
          <w:tcPr>
            <w:tcW w:w="2977" w:type="dxa"/>
          </w:tcPr>
          <w:p w:rsidR="0044386C" w:rsidRPr="005F6D4D" w:rsidRDefault="0044386C" w:rsidP="00247AAB">
            <w:pPr>
              <w:pStyle w:val="TableParagraph"/>
              <w:rPr>
                <w:sz w:val="24"/>
              </w:rPr>
            </w:pPr>
          </w:p>
        </w:tc>
      </w:tr>
    </w:tbl>
    <w:p w:rsidR="002D0BA6" w:rsidRDefault="002D0BA6" w:rsidP="002D0BA6">
      <w:pPr>
        <w:contextualSpacing/>
        <w:jc w:val="center"/>
        <w:rPr>
          <w:rFonts w:ascii="Times New Roman" w:eastAsia="Times New Roman" w:hAnsi="Times New Roman" w:cs="Times New Roman"/>
          <w:b/>
          <w:sz w:val="24"/>
          <w:szCs w:val="24"/>
          <w:lang w:eastAsia="ru-RU"/>
        </w:rPr>
      </w:pPr>
    </w:p>
    <w:p w:rsidR="0044386C" w:rsidRPr="002D0BA6" w:rsidRDefault="0044386C"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spacing w:after="0"/>
        <w:jc w:val="both"/>
        <w:rPr>
          <w:rFonts w:ascii="Times New Roman" w:eastAsia="Times New Roman" w:hAnsi="Times New Roman" w:cs="Times New Roman"/>
          <w:b/>
          <w:szCs w:val="52"/>
          <w:lang w:eastAsia="ru-RU"/>
        </w:rPr>
      </w:pPr>
    </w:p>
    <w:p w:rsidR="00123013" w:rsidRDefault="00123013">
      <w:pPr>
        <w:rPr>
          <w:rFonts w:ascii="Times New Roman" w:hAnsi="Times New Roman" w:cs="Times New Roman"/>
          <w:b/>
          <w:sz w:val="28"/>
          <w:szCs w:val="28"/>
        </w:rPr>
      </w:pPr>
      <w:r>
        <w:rPr>
          <w:rFonts w:ascii="Times New Roman" w:hAnsi="Times New Roman" w:cs="Times New Roman"/>
          <w:b/>
          <w:sz w:val="28"/>
          <w:szCs w:val="28"/>
        </w:rPr>
        <w:br w:type="page"/>
      </w: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0B33B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0B33BA">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e"/>
        <w:ind w:firstLine="709"/>
        <w:rPr>
          <w:b w:val="0"/>
        </w:rPr>
      </w:pPr>
      <w:r>
        <w:rPr>
          <w:b w:val="0"/>
        </w:rPr>
        <w:t>МИНИСТЕРСТВО ОБРАЗОВАНИЯ, НАУКИ И МОЛОДЕЖНОЙ ПОЛИТИКИ</w:t>
      </w:r>
    </w:p>
    <w:p w:rsidR="00E06A6A" w:rsidRDefault="00E06A6A" w:rsidP="00E06A6A">
      <w:pPr>
        <w:pStyle w:val="ae"/>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261082" w:rsidRPr="005676C4" w:rsidRDefault="00261082" w:rsidP="00261082">
      <w:pPr>
        <w:spacing w:after="0" w:line="240" w:lineRule="auto"/>
        <w:ind w:firstLine="709"/>
        <w:jc w:val="center"/>
        <w:rPr>
          <w:rFonts w:ascii="Times New Roman" w:hAnsi="Times New Roman" w:cs="Times New Roman"/>
          <w:b/>
          <w:sz w:val="28"/>
          <w:szCs w:val="28"/>
        </w:rPr>
      </w:pPr>
    </w:p>
    <w:p w:rsidR="000B33BA" w:rsidRPr="005676C4" w:rsidRDefault="000B33BA" w:rsidP="000B33BA">
      <w:pPr>
        <w:spacing w:after="0" w:line="240" w:lineRule="auto"/>
        <w:ind w:firstLine="709"/>
        <w:jc w:val="center"/>
        <w:rPr>
          <w:rFonts w:ascii="Times New Roman" w:hAnsi="Times New Roman" w:cs="Times New Roman"/>
          <w:b/>
          <w:sz w:val="28"/>
          <w:szCs w:val="28"/>
        </w:rPr>
      </w:pPr>
    </w:p>
    <w:p w:rsidR="000B33BA" w:rsidRPr="00261082" w:rsidRDefault="000B33BA" w:rsidP="000B33BA">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 ИСТОРИЯ</w:t>
      </w:r>
    </w:p>
    <w:p w:rsidR="00BD2948" w:rsidRDefault="00BD2948" w:rsidP="00261082">
      <w:pPr>
        <w:spacing w:after="0" w:line="240" w:lineRule="auto"/>
        <w:ind w:firstLine="709"/>
        <w:jc w:val="center"/>
        <w:rPr>
          <w:rFonts w:ascii="Times New Roman" w:hAnsi="Times New Roman" w:cs="Times New Roman"/>
          <w:b/>
          <w:sz w:val="28"/>
          <w:szCs w:val="28"/>
        </w:rPr>
      </w:pP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F63011" w:rsidRDefault="00F63011" w:rsidP="006E245B">
      <w:pPr>
        <w:spacing w:after="0"/>
        <w:ind w:firstLine="709"/>
        <w:jc w:val="center"/>
        <w:rPr>
          <w:rFonts w:ascii="Times New Roman" w:hAnsi="Times New Roman" w:cs="Times New Roman"/>
          <w:b/>
          <w:i/>
          <w:sz w:val="28"/>
          <w:szCs w:val="28"/>
        </w:rPr>
      </w:pPr>
      <w:r w:rsidRPr="00F63011">
        <w:rPr>
          <w:rFonts w:ascii="Times New Roman" w:hAnsi="Times New Roman" w:cs="Times New Roman"/>
          <w:b/>
          <w:i/>
          <w:sz w:val="28"/>
          <w:szCs w:val="28"/>
        </w:rPr>
        <w:t>общий гуманитарный и социально- экономический цикл</w:t>
      </w:r>
    </w:p>
    <w:p w:rsidR="006E245B" w:rsidRPr="006E245B" w:rsidRDefault="006E245B" w:rsidP="006E245B">
      <w:pPr>
        <w:spacing w:after="0"/>
        <w:ind w:firstLine="709"/>
        <w:jc w:val="center"/>
        <w:rPr>
          <w:rFonts w:ascii="Times New Roman" w:hAnsi="Times New Roman" w:cs="Times New Roman"/>
          <w:b/>
          <w:i/>
          <w:sz w:val="28"/>
          <w:szCs w:val="28"/>
        </w:rPr>
      </w:pPr>
      <w:bookmarkStart w:id="1" w:name="_GoBack"/>
      <w:bookmarkEnd w:id="1"/>
      <w:r w:rsidRPr="006E245B">
        <w:rPr>
          <w:rFonts w:ascii="Times New Roman" w:hAnsi="Times New Roman" w:cs="Times New Roman"/>
          <w:b/>
          <w:i/>
          <w:sz w:val="28"/>
          <w:szCs w:val="28"/>
        </w:rPr>
        <w:t xml:space="preserve">образовательной программы среднего профессионального образования </w:t>
      </w:r>
    </w:p>
    <w:p w:rsidR="00231DB4"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по программе подготовки специалистов среднего звена </w:t>
      </w:r>
    </w:p>
    <w:p w:rsidR="00AD1604" w:rsidRDefault="00231DB4"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0B33BA">
        <w:rPr>
          <w:rFonts w:ascii="Times New Roman" w:hAnsi="Times New Roman"/>
          <w:b/>
          <w:i/>
          <w:sz w:val="28"/>
          <w:szCs w:val="28"/>
        </w:rPr>
        <w:t>43.02.14 Гостиничное дело</w:t>
      </w:r>
    </w:p>
    <w:p w:rsidR="00231DB4" w:rsidRDefault="00231DB4" w:rsidP="00AD160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sidRPr="00AC1321">
        <w:rPr>
          <w:rFonts w:ascii="Times New Roman" w:eastAsia="Times New Roman" w:hAnsi="Times New Roman" w:cs="Times New Roman"/>
          <w:b/>
          <w:bCs/>
          <w:i/>
          <w:sz w:val="28"/>
          <w:szCs w:val="28"/>
          <w:lang w:eastAsia="ar-SA"/>
        </w:rPr>
        <w:t xml:space="preserve"> </w:t>
      </w:r>
      <w:r w:rsidR="00AC1321" w:rsidRPr="00AC1321">
        <w:rPr>
          <w:rFonts w:ascii="Times New Roman" w:hAnsi="Times New Roman" w:cs="Times New Roman"/>
          <w:b/>
          <w:bCs/>
          <w:i/>
          <w:sz w:val="28"/>
          <w:szCs w:val="28"/>
          <w:lang w:eastAsia="ar-SA"/>
        </w:rPr>
        <w:t>социально-экономический</w:t>
      </w:r>
    </w:p>
    <w:p w:rsidR="00BD2948" w:rsidRPr="002142C2"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Default="002C73AF"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Default="0044386C" w:rsidP="00DA5F1B">
      <w:pPr>
        <w:spacing w:after="0"/>
        <w:rPr>
          <w:rFonts w:ascii="Times New Roman" w:eastAsia="Times New Roman" w:hAnsi="Times New Roman" w:cs="Times New Roman"/>
          <w:sz w:val="28"/>
          <w:szCs w:val="28"/>
          <w:lang w:eastAsia="ar-SA"/>
        </w:rPr>
      </w:pPr>
    </w:p>
    <w:p w:rsidR="00DA5F1B" w:rsidRDefault="00DA5F1B" w:rsidP="00DA5F1B">
      <w:pPr>
        <w:spacing w:after="0"/>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4F1F17" w:rsidRPr="00872C2E" w:rsidRDefault="004F1F17" w:rsidP="00DA5F1B">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lastRenderedPageBreak/>
        <w:t>РЕЦЕНЗИЯ</w:t>
      </w:r>
    </w:p>
    <w:p w:rsidR="00872C2E" w:rsidRDefault="004F1F17" w:rsidP="00DA5F1B">
      <w:pPr>
        <w:spacing w:after="0" w:line="240" w:lineRule="auto"/>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 xml:space="preserve">на рабочую программу по учебной дисциплине </w:t>
      </w:r>
      <w:r w:rsidR="00872C2E" w:rsidRPr="00872C2E">
        <w:rPr>
          <w:rFonts w:ascii="Times New Roman" w:eastAsia="Times New Roman" w:hAnsi="Times New Roman" w:cs="Times New Roman"/>
          <w:b/>
          <w:sz w:val="28"/>
          <w:szCs w:val="28"/>
          <w:lang w:eastAsia="ar-SA"/>
        </w:rPr>
        <w:t>ОГСЭ.02 ИСТОРИЯ</w:t>
      </w:r>
    </w:p>
    <w:p w:rsidR="00872C2E" w:rsidRDefault="004F1F17" w:rsidP="00DA5F1B">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 xml:space="preserve">по специальности </w:t>
      </w:r>
      <w:r w:rsidR="00872C2E" w:rsidRPr="00872C2E">
        <w:rPr>
          <w:rFonts w:ascii="Times New Roman" w:eastAsia="Times New Roman" w:hAnsi="Times New Roman" w:cs="Times New Roman"/>
          <w:b/>
          <w:sz w:val="28"/>
          <w:szCs w:val="28"/>
          <w:lang w:eastAsia="ar-SA"/>
        </w:rPr>
        <w:t xml:space="preserve">43.02.14 </w:t>
      </w:r>
      <w:r w:rsidR="00872C2E">
        <w:rPr>
          <w:rFonts w:ascii="Times New Roman" w:eastAsia="Times New Roman" w:hAnsi="Times New Roman" w:cs="Times New Roman"/>
          <w:b/>
          <w:sz w:val="28"/>
          <w:szCs w:val="28"/>
          <w:lang w:eastAsia="ar-SA"/>
        </w:rPr>
        <w:t>«</w:t>
      </w:r>
      <w:r w:rsidR="00872C2E" w:rsidRPr="00872C2E">
        <w:rPr>
          <w:rFonts w:ascii="Times New Roman" w:eastAsia="Times New Roman" w:hAnsi="Times New Roman" w:cs="Times New Roman"/>
          <w:b/>
          <w:sz w:val="28"/>
          <w:szCs w:val="28"/>
          <w:lang w:eastAsia="ar-SA"/>
        </w:rPr>
        <w:t>Гостиничное дело</w:t>
      </w:r>
      <w:r w:rsidR="00872C2E">
        <w:rPr>
          <w:rFonts w:ascii="Times New Roman" w:eastAsia="Times New Roman" w:hAnsi="Times New Roman" w:cs="Times New Roman"/>
          <w:b/>
          <w:sz w:val="28"/>
          <w:szCs w:val="28"/>
          <w:lang w:eastAsia="ar-SA"/>
        </w:rPr>
        <w:t>»,</w:t>
      </w:r>
    </w:p>
    <w:p w:rsidR="004F1F17" w:rsidRPr="00872C2E" w:rsidRDefault="004F1F17" w:rsidP="00DA5F1B">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выполненную преподавателем Серовой Н.Н.</w:t>
      </w:r>
    </w:p>
    <w:p w:rsidR="004F1F17" w:rsidRPr="00872C2E" w:rsidRDefault="004F1F17" w:rsidP="00DA5F1B">
      <w:pPr>
        <w:spacing w:after="0" w:line="240" w:lineRule="auto"/>
        <w:ind w:firstLine="706"/>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 xml:space="preserve">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r w:rsidR="00872C2E" w:rsidRPr="00872C2E">
        <w:rPr>
          <w:rFonts w:ascii="Times New Roman" w:eastAsia="Times New Roman" w:hAnsi="Times New Roman" w:cs="Times New Roman"/>
          <w:sz w:val="28"/>
          <w:szCs w:val="28"/>
          <w:lang w:eastAsia="ar-SA"/>
        </w:rPr>
        <w:t xml:space="preserve">Программа разработана с учетом требований ФГОС среднего общего образования </w:t>
      </w:r>
      <w:r w:rsidR="00DA5F1B">
        <w:rPr>
          <w:rFonts w:ascii="Times New Roman" w:eastAsia="Times New Roman" w:hAnsi="Times New Roman" w:cs="Times New Roman"/>
          <w:sz w:val="28"/>
          <w:szCs w:val="28"/>
          <w:lang w:eastAsia="ar-SA"/>
        </w:rPr>
        <w:t xml:space="preserve">и </w:t>
      </w:r>
      <w:r w:rsidR="00872C2E" w:rsidRPr="00872C2E">
        <w:rPr>
          <w:rFonts w:ascii="Times New Roman" w:eastAsia="Times New Roman" w:hAnsi="Times New Roman" w:cs="Times New Roman"/>
          <w:sz w:val="28"/>
          <w:szCs w:val="28"/>
          <w:lang w:eastAsia="ar-SA"/>
        </w:rPr>
        <w:t>социально-экономического п</w:t>
      </w:r>
      <w:r w:rsidR="00872C2E">
        <w:rPr>
          <w:rFonts w:ascii="Times New Roman" w:eastAsia="Times New Roman" w:hAnsi="Times New Roman" w:cs="Times New Roman"/>
          <w:sz w:val="28"/>
          <w:szCs w:val="28"/>
          <w:lang w:eastAsia="ar-SA"/>
        </w:rPr>
        <w:t>рофиля профессионального образо</w:t>
      </w:r>
      <w:r w:rsidR="00872C2E" w:rsidRPr="00872C2E">
        <w:rPr>
          <w:rFonts w:ascii="Times New Roman" w:eastAsia="Times New Roman" w:hAnsi="Times New Roman" w:cs="Times New Roman"/>
          <w:sz w:val="28"/>
          <w:szCs w:val="28"/>
          <w:lang w:eastAsia="ar-SA"/>
        </w:rPr>
        <w:t xml:space="preserve">вания; укрупненная </w:t>
      </w:r>
      <w:r w:rsidR="00EE0BA9">
        <w:rPr>
          <w:rFonts w:ascii="Times New Roman" w:eastAsia="Times New Roman" w:hAnsi="Times New Roman" w:cs="Times New Roman"/>
          <w:sz w:val="28"/>
          <w:szCs w:val="28"/>
          <w:lang w:eastAsia="ar-SA"/>
        </w:rPr>
        <w:t>группа 43.00.00 Сервис и туризм.</w:t>
      </w:r>
    </w:p>
    <w:p w:rsidR="004F1F17" w:rsidRPr="004F1F17" w:rsidRDefault="004F1F17" w:rsidP="00DA5F1B">
      <w:pPr>
        <w:spacing w:after="0" w:line="240" w:lineRule="auto"/>
        <w:ind w:firstLine="706"/>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Формирование рабочей</w:t>
      </w:r>
      <w:r w:rsidR="00EE0BA9">
        <w:rPr>
          <w:rFonts w:ascii="Times New Roman" w:eastAsia="Times New Roman" w:hAnsi="Times New Roman" w:cs="Times New Roman"/>
          <w:sz w:val="28"/>
          <w:szCs w:val="28"/>
          <w:lang w:eastAsia="ar-SA"/>
        </w:rPr>
        <w:t xml:space="preserve"> программы учебной дисциплины  </w:t>
      </w:r>
      <w:r w:rsidRPr="004F1F17">
        <w:rPr>
          <w:rFonts w:ascii="Times New Roman" w:eastAsia="Times New Roman" w:hAnsi="Times New Roman" w:cs="Times New Roman"/>
          <w:sz w:val="28"/>
          <w:szCs w:val="28"/>
          <w:lang w:eastAsia="ar-SA"/>
        </w:rPr>
        <w:t>«История» осн</w:t>
      </w:r>
      <w:r w:rsidR="00DA5F1B">
        <w:rPr>
          <w:rFonts w:ascii="Times New Roman" w:eastAsia="Times New Roman" w:hAnsi="Times New Roman" w:cs="Times New Roman"/>
          <w:sz w:val="28"/>
          <w:szCs w:val="28"/>
          <w:lang w:eastAsia="ar-SA"/>
        </w:rPr>
        <w:t>овано на профессионально-ориентированном</w:t>
      </w:r>
      <w:r w:rsidRPr="004F1F17">
        <w:rPr>
          <w:rFonts w:ascii="Times New Roman" w:eastAsia="Times New Roman" w:hAnsi="Times New Roman" w:cs="Times New Roman"/>
          <w:sz w:val="28"/>
          <w:szCs w:val="28"/>
          <w:lang w:eastAsia="ar-SA"/>
        </w:rPr>
        <w:t xml:space="preserve"> подходе, уст</w:t>
      </w:r>
      <w:r w:rsidR="00EE0BA9">
        <w:rPr>
          <w:rFonts w:ascii="Times New Roman" w:eastAsia="Times New Roman" w:hAnsi="Times New Roman" w:cs="Times New Roman"/>
          <w:sz w:val="28"/>
          <w:szCs w:val="28"/>
          <w:lang w:eastAsia="ar-SA"/>
        </w:rPr>
        <w:t xml:space="preserve">ановленном ФГОС СПО. </w:t>
      </w:r>
      <w:r w:rsidRPr="004F1F17">
        <w:rPr>
          <w:rFonts w:ascii="Times New Roman" w:eastAsia="Times New Roman" w:hAnsi="Times New Roman" w:cs="Times New Roman"/>
          <w:sz w:val="28"/>
          <w:szCs w:val="28"/>
          <w:lang w:eastAsia="ar-SA"/>
        </w:rPr>
        <w:t xml:space="preserve">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Разработанная </w:t>
      </w:r>
      <w:r w:rsidR="00EE0BA9">
        <w:rPr>
          <w:rFonts w:ascii="Times New Roman" w:eastAsia="Times New Roman" w:hAnsi="Times New Roman" w:cs="Times New Roman"/>
          <w:sz w:val="28"/>
          <w:szCs w:val="28"/>
          <w:lang w:eastAsia="ar-SA"/>
        </w:rPr>
        <w:t xml:space="preserve">тематика практических  занятий профессионально направлена; </w:t>
      </w:r>
      <w:r w:rsidRPr="004F1F17">
        <w:rPr>
          <w:rFonts w:ascii="Times New Roman" w:eastAsia="Times New Roman" w:hAnsi="Times New Roman" w:cs="Times New Roman"/>
          <w:sz w:val="28"/>
          <w:szCs w:val="28"/>
          <w:lang w:eastAsia="ar-SA"/>
        </w:rPr>
        <w:t>стиль изложения</w:t>
      </w:r>
      <w:r w:rsidR="00EE0BA9">
        <w:rPr>
          <w:rFonts w:ascii="Times New Roman" w:eastAsia="Times New Roman" w:hAnsi="Times New Roman" w:cs="Times New Roman"/>
          <w:sz w:val="28"/>
          <w:szCs w:val="28"/>
          <w:lang w:eastAsia="ar-SA"/>
        </w:rPr>
        <w:t xml:space="preserve">, терминология </w:t>
      </w:r>
      <w:r w:rsidRPr="004F1F17">
        <w:rPr>
          <w:rFonts w:ascii="Times New Roman" w:eastAsia="Times New Roman" w:hAnsi="Times New Roman" w:cs="Times New Roman"/>
          <w:sz w:val="28"/>
          <w:szCs w:val="28"/>
          <w:lang w:eastAsia="ar-SA"/>
        </w:rPr>
        <w:t xml:space="preserve"> соответствуют требованиям, предъявляемым Федеральным государственным образовательным стандартом СПО.</w:t>
      </w:r>
      <w:r w:rsidR="00EE0BA9">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Содержание рабочей программы соответствует современному уровню развития исторической науки.</w:t>
      </w:r>
    </w:p>
    <w:p w:rsidR="004F1F17" w:rsidRPr="004F1F17" w:rsidRDefault="004F1F17" w:rsidP="00F15E97">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Заключение:</w:t>
      </w:r>
    </w:p>
    <w:p w:rsidR="004F1F17" w:rsidRPr="00872C2E" w:rsidRDefault="004F1F17" w:rsidP="00F15E97">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Рабочая программа по учебной дисциплине</w:t>
      </w:r>
      <w:r w:rsidR="00F15E97">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 xml:space="preserve"> </w:t>
      </w:r>
      <w:r w:rsidR="00872C2E" w:rsidRPr="00872C2E">
        <w:rPr>
          <w:rFonts w:ascii="Times New Roman" w:eastAsia="Times New Roman" w:hAnsi="Times New Roman" w:cs="Times New Roman"/>
          <w:sz w:val="28"/>
          <w:szCs w:val="28"/>
          <w:lang w:eastAsia="ar-SA"/>
        </w:rPr>
        <w:t xml:space="preserve">ОГСЭ.02 </w:t>
      </w:r>
      <w:r w:rsidR="00F15E97">
        <w:rPr>
          <w:rFonts w:ascii="Times New Roman" w:eastAsia="Times New Roman" w:hAnsi="Times New Roman" w:cs="Times New Roman"/>
          <w:sz w:val="28"/>
          <w:szCs w:val="28"/>
          <w:lang w:eastAsia="ar-SA"/>
        </w:rPr>
        <w:t xml:space="preserve"> история рекомендована </w:t>
      </w:r>
      <w:r w:rsidRPr="004F1F17">
        <w:rPr>
          <w:rFonts w:ascii="Times New Roman" w:eastAsia="Times New Roman" w:hAnsi="Times New Roman" w:cs="Times New Roman"/>
          <w:sz w:val="28"/>
          <w:szCs w:val="28"/>
          <w:lang w:eastAsia="ar-SA"/>
        </w:rPr>
        <w:t xml:space="preserve"> для обеспечения основной (профессиональной) образовательной программы по специальности </w:t>
      </w:r>
      <w:r w:rsidR="00872C2E">
        <w:rPr>
          <w:rFonts w:ascii="Times New Roman" w:eastAsia="Times New Roman" w:hAnsi="Times New Roman" w:cs="Times New Roman"/>
          <w:sz w:val="28"/>
          <w:szCs w:val="28"/>
          <w:lang w:eastAsia="ar-SA"/>
        </w:rPr>
        <w:t>43.02.14 «Гостиничное дело».</w:t>
      </w:r>
    </w:p>
    <w:p w:rsidR="00872C2E" w:rsidRDefault="004F1F17" w:rsidP="00F15E97">
      <w:pPr>
        <w:spacing w:after="0" w:line="240" w:lineRule="auto"/>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Рецензент________________________________________________________</w:t>
      </w:r>
    </w:p>
    <w:p w:rsidR="00F15E97" w:rsidRDefault="00F15E97" w:rsidP="00F15E97">
      <w:pPr>
        <w:spacing w:after="0" w:line="240" w:lineRule="auto"/>
        <w:jc w:val="both"/>
        <w:rPr>
          <w:rFonts w:ascii="Times New Roman" w:eastAsia="Times New Roman" w:hAnsi="Times New Roman" w:cs="Times New Roman"/>
          <w:sz w:val="28"/>
          <w:szCs w:val="28"/>
          <w:lang w:eastAsia="ar-SA"/>
        </w:rPr>
      </w:pPr>
    </w:p>
    <w:p w:rsidR="00F15E97" w:rsidRPr="00F15E97" w:rsidRDefault="00F15E97" w:rsidP="00F15E97">
      <w:pPr>
        <w:spacing w:after="0"/>
        <w:ind w:firstLine="709"/>
        <w:jc w:val="center"/>
        <w:rPr>
          <w:rFonts w:ascii="Times New Roman" w:eastAsia="Times New Roman" w:hAnsi="Times New Roman" w:cs="Times New Roman"/>
          <w:b/>
          <w:sz w:val="28"/>
          <w:szCs w:val="28"/>
          <w:lang w:eastAsia="ar-SA"/>
        </w:rPr>
      </w:pPr>
      <w:r w:rsidRPr="00F15E97">
        <w:rPr>
          <w:rFonts w:ascii="Times New Roman" w:eastAsia="Times New Roman" w:hAnsi="Times New Roman" w:cs="Times New Roman"/>
          <w:b/>
          <w:sz w:val="28"/>
          <w:szCs w:val="28"/>
          <w:lang w:eastAsia="ar-SA"/>
        </w:rPr>
        <w:lastRenderedPageBreak/>
        <w:t>РЕЦЕНЗИЯ</w:t>
      </w:r>
    </w:p>
    <w:p w:rsidR="00F15E97" w:rsidRPr="00F15E97" w:rsidRDefault="00F15E97" w:rsidP="00F15E97">
      <w:pPr>
        <w:spacing w:after="0"/>
        <w:ind w:firstLine="709"/>
        <w:jc w:val="center"/>
        <w:rPr>
          <w:rFonts w:ascii="Times New Roman" w:eastAsia="Times New Roman" w:hAnsi="Times New Roman" w:cs="Times New Roman"/>
          <w:b/>
          <w:sz w:val="28"/>
          <w:szCs w:val="28"/>
          <w:lang w:eastAsia="ar-SA"/>
        </w:rPr>
      </w:pPr>
      <w:r w:rsidRPr="00F15E97">
        <w:rPr>
          <w:rFonts w:ascii="Times New Roman" w:eastAsia="Times New Roman" w:hAnsi="Times New Roman" w:cs="Times New Roman"/>
          <w:b/>
          <w:sz w:val="28"/>
          <w:szCs w:val="28"/>
          <w:lang w:eastAsia="ar-SA"/>
        </w:rPr>
        <w:t>на рабочую программу по учебной дисциплине   ОГСЭ. 02. История</w:t>
      </w:r>
    </w:p>
    <w:p w:rsidR="00F15E97" w:rsidRPr="00F15E97" w:rsidRDefault="00F15E97" w:rsidP="00F15E97">
      <w:pPr>
        <w:spacing w:after="0"/>
        <w:ind w:firstLine="709"/>
        <w:jc w:val="center"/>
        <w:rPr>
          <w:rFonts w:ascii="Times New Roman" w:eastAsia="Times New Roman" w:hAnsi="Times New Roman" w:cs="Times New Roman"/>
          <w:b/>
          <w:sz w:val="28"/>
          <w:szCs w:val="28"/>
          <w:lang w:eastAsia="ar-SA"/>
        </w:rPr>
      </w:pPr>
      <w:r w:rsidRPr="00F15E97">
        <w:rPr>
          <w:rFonts w:ascii="Times New Roman" w:eastAsia="Times New Roman" w:hAnsi="Times New Roman" w:cs="Times New Roman"/>
          <w:b/>
          <w:sz w:val="28"/>
          <w:szCs w:val="28"/>
          <w:lang w:eastAsia="ar-SA"/>
        </w:rPr>
        <w:t xml:space="preserve">по специальности </w:t>
      </w:r>
      <w:r>
        <w:rPr>
          <w:rFonts w:ascii="Times New Roman" w:eastAsia="Times New Roman" w:hAnsi="Times New Roman" w:cs="Times New Roman"/>
          <w:b/>
          <w:sz w:val="28"/>
          <w:szCs w:val="28"/>
          <w:lang w:eastAsia="ar-SA"/>
        </w:rPr>
        <w:t>43.02.14 «Гостиничное дело»,</w:t>
      </w:r>
    </w:p>
    <w:p w:rsidR="00F15E97" w:rsidRPr="00F15E97" w:rsidRDefault="00F15E97" w:rsidP="00F15E97">
      <w:pPr>
        <w:spacing w:after="0"/>
        <w:ind w:firstLine="709"/>
        <w:jc w:val="center"/>
        <w:rPr>
          <w:rFonts w:ascii="Times New Roman" w:eastAsia="Times New Roman" w:hAnsi="Times New Roman" w:cs="Times New Roman"/>
          <w:b/>
          <w:sz w:val="28"/>
          <w:szCs w:val="28"/>
          <w:lang w:eastAsia="ar-SA"/>
        </w:rPr>
      </w:pPr>
      <w:r w:rsidRPr="00F15E97">
        <w:rPr>
          <w:rFonts w:ascii="Times New Roman" w:eastAsia="Times New Roman" w:hAnsi="Times New Roman" w:cs="Times New Roman"/>
          <w:b/>
          <w:sz w:val="28"/>
          <w:szCs w:val="28"/>
          <w:lang w:eastAsia="ar-SA"/>
        </w:rPr>
        <w:t>выполненную преподавателем Серовой Н.Н.</w:t>
      </w:r>
    </w:p>
    <w:p w:rsidR="00F15E97" w:rsidRPr="00F15E97" w:rsidRDefault="00F15E97" w:rsidP="00F15E97">
      <w:pPr>
        <w:spacing w:after="0" w:line="240" w:lineRule="auto"/>
        <w:ind w:firstLine="709"/>
        <w:jc w:val="both"/>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w:t>
      </w:r>
      <w:r>
        <w:rPr>
          <w:rFonts w:ascii="Times New Roman" w:eastAsia="Times New Roman" w:hAnsi="Times New Roman" w:cs="Times New Roman"/>
          <w:sz w:val="28"/>
          <w:szCs w:val="28"/>
          <w:lang w:eastAsia="ar-SA"/>
        </w:rPr>
        <w:t>ме подготовки специалистов сред</w:t>
      </w:r>
      <w:r w:rsidRPr="00F15E97">
        <w:rPr>
          <w:rFonts w:ascii="Times New Roman" w:eastAsia="Times New Roman" w:hAnsi="Times New Roman" w:cs="Times New Roman"/>
          <w:sz w:val="28"/>
          <w:szCs w:val="28"/>
          <w:lang w:eastAsia="ar-SA"/>
        </w:rPr>
        <w:t>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что усиливает  ее образовательный и воспитательный эффект. Программа включает:</w:t>
      </w:r>
    </w:p>
    <w:p w:rsidR="00F15E97" w:rsidRPr="00F15E97" w:rsidRDefault="00F15E97" w:rsidP="00F15E97">
      <w:pPr>
        <w:spacing w:after="0" w:line="240" w:lineRule="auto"/>
        <w:ind w:firstLine="709"/>
        <w:jc w:val="both"/>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w:t>
      </w:r>
      <w:r w:rsidRPr="00F15E97">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F15E97" w:rsidRPr="00F15E97" w:rsidRDefault="00F15E97" w:rsidP="00F15E97">
      <w:pPr>
        <w:spacing w:after="0" w:line="240" w:lineRule="auto"/>
        <w:ind w:firstLine="709"/>
        <w:jc w:val="both"/>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         развернутый тематический план по дисциплине;</w:t>
      </w:r>
    </w:p>
    <w:p w:rsidR="00F15E97" w:rsidRPr="00F15E97" w:rsidRDefault="00F15E97" w:rsidP="00F15E97">
      <w:pPr>
        <w:spacing w:after="0" w:line="240" w:lineRule="auto"/>
        <w:ind w:firstLine="709"/>
        <w:jc w:val="both"/>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w:t>
      </w:r>
      <w:r w:rsidRPr="00F15E97">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F15E97" w:rsidRPr="00F15E97" w:rsidRDefault="00F15E97" w:rsidP="00F15E97">
      <w:pPr>
        <w:spacing w:after="0" w:line="240" w:lineRule="auto"/>
        <w:ind w:firstLine="709"/>
        <w:jc w:val="both"/>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w:t>
      </w:r>
      <w:r w:rsidRPr="00F15E97">
        <w:rPr>
          <w:rFonts w:ascii="Times New Roman" w:eastAsia="Times New Roman" w:hAnsi="Times New Roman" w:cs="Times New Roman"/>
          <w:sz w:val="28"/>
          <w:szCs w:val="28"/>
          <w:lang w:eastAsia="ar-SA"/>
        </w:rPr>
        <w:tab/>
        <w:t>тематику рефератов и сообщений по темам;</w:t>
      </w:r>
    </w:p>
    <w:p w:rsidR="00F15E97" w:rsidRPr="00F15E97" w:rsidRDefault="00F15E97" w:rsidP="00F15E97">
      <w:pPr>
        <w:spacing w:after="0" w:line="240" w:lineRule="auto"/>
        <w:ind w:firstLine="709"/>
        <w:jc w:val="both"/>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w:t>
      </w:r>
      <w:r w:rsidRPr="00F15E97">
        <w:rPr>
          <w:rFonts w:ascii="Times New Roman" w:eastAsia="Times New Roman" w:hAnsi="Times New Roman" w:cs="Times New Roman"/>
          <w:sz w:val="28"/>
          <w:szCs w:val="28"/>
          <w:lang w:eastAsia="ar-SA"/>
        </w:rPr>
        <w:tab/>
        <w:t xml:space="preserve">тематику вопросов, вынесенных для самостоятельного изучения </w:t>
      </w:r>
    </w:p>
    <w:p w:rsidR="00F15E97" w:rsidRPr="00F15E97" w:rsidRDefault="00F15E97" w:rsidP="00F15E97">
      <w:pPr>
        <w:spacing w:after="0" w:line="240" w:lineRule="auto"/>
        <w:ind w:firstLine="709"/>
        <w:jc w:val="both"/>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 xml:space="preserve">          студентами;</w:t>
      </w:r>
    </w:p>
    <w:p w:rsidR="00F15E97" w:rsidRPr="00F15E97" w:rsidRDefault="00F15E97" w:rsidP="00F15E97">
      <w:pPr>
        <w:spacing w:after="0" w:line="240" w:lineRule="auto"/>
        <w:ind w:firstLine="709"/>
        <w:jc w:val="both"/>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w:t>
      </w:r>
      <w:r w:rsidRPr="00F15E97">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F15E97" w:rsidRDefault="00F15E97" w:rsidP="00F15E97">
      <w:pPr>
        <w:spacing w:after="0" w:line="240" w:lineRule="auto"/>
        <w:ind w:firstLine="709"/>
        <w:jc w:val="both"/>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 xml:space="preserve">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w:t>
      </w:r>
    </w:p>
    <w:p w:rsidR="00F15E97" w:rsidRPr="00F15E97" w:rsidRDefault="00F15E97" w:rsidP="00F15E97">
      <w:pPr>
        <w:spacing w:after="0" w:line="240" w:lineRule="auto"/>
        <w:ind w:firstLine="708"/>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Со</w:t>
      </w:r>
      <w:r w:rsidRPr="00F15E97">
        <w:rPr>
          <w:rFonts w:ascii="Times New Roman" w:eastAsia="Times New Roman" w:hAnsi="Times New Roman" w:cs="Times New Roman"/>
          <w:sz w:val="28"/>
          <w:szCs w:val="28"/>
          <w:lang w:eastAsia="ar-SA"/>
        </w:rPr>
        <w:t>держание рабочей программы соответствуют современному уровню развития исторической науки.</w:t>
      </w:r>
    </w:p>
    <w:p w:rsidR="00F15E97" w:rsidRDefault="00F15E97" w:rsidP="00F15E97">
      <w:pPr>
        <w:spacing w:after="0" w:line="240" w:lineRule="auto"/>
        <w:ind w:firstLine="709"/>
        <w:rPr>
          <w:rFonts w:ascii="Times New Roman" w:eastAsia="Times New Roman" w:hAnsi="Times New Roman" w:cs="Times New Roman"/>
          <w:sz w:val="28"/>
          <w:szCs w:val="28"/>
          <w:lang w:eastAsia="ar-SA"/>
        </w:rPr>
      </w:pPr>
    </w:p>
    <w:p w:rsidR="00F15E97" w:rsidRPr="00F15E97" w:rsidRDefault="00F15E97" w:rsidP="00F15E97">
      <w:pPr>
        <w:spacing w:after="0" w:line="240" w:lineRule="auto"/>
        <w:ind w:firstLine="709"/>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Заключение:</w:t>
      </w:r>
    </w:p>
    <w:p w:rsidR="00F15E97" w:rsidRPr="00F15E97" w:rsidRDefault="00F15E97" w:rsidP="00F15E97">
      <w:pPr>
        <w:spacing w:after="0" w:line="240" w:lineRule="auto"/>
        <w:ind w:firstLine="709"/>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ab/>
        <w:t>Рабочая программа по учебной дисципл</w:t>
      </w:r>
      <w:r>
        <w:rPr>
          <w:rFonts w:ascii="Times New Roman" w:eastAsia="Times New Roman" w:hAnsi="Times New Roman" w:cs="Times New Roman"/>
          <w:sz w:val="28"/>
          <w:szCs w:val="28"/>
          <w:lang w:eastAsia="ar-SA"/>
        </w:rPr>
        <w:t>ине история   может быть исполь</w:t>
      </w:r>
      <w:r w:rsidRPr="00F15E97">
        <w:rPr>
          <w:rFonts w:ascii="Times New Roman" w:eastAsia="Times New Roman" w:hAnsi="Times New Roman" w:cs="Times New Roman"/>
          <w:sz w:val="28"/>
          <w:szCs w:val="28"/>
          <w:lang w:eastAsia="ar-SA"/>
        </w:rPr>
        <w:t>зована для обеспечения основной (профессиональной) образовательной программы по специальности 43.02.14 «Гостиничное дело».</w:t>
      </w:r>
    </w:p>
    <w:p w:rsidR="00F15E97" w:rsidRPr="00F15E97" w:rsidRDefault="00F15E97" w:rsidP="00F15E97">
      <w:pPr>
        <w:spacing w:after="0" w:line="240" w:lineRule="auto"/>
        <w:ind w:firstLine="709"/>
        <w:rPr>
          <w:rFonts w:ascii="Times New Roman" w:eastAsia="Times New Roman" w:hAnsi="Times New Roman" w:cs="Times New Roman"/>
          <w:sz w:val="28"/>
          <w:szCs w:val="28"/>
          <w:lang w:eastAsia="ar-SA"/>
        </w:rPr>
      </w:pPr>
    </w:p>
    <w:p w:rsidR="00F15E97" w:rsidRPr="00F15E97" w:rsidRDefault="00F15E97" w:rsidP="00F15E97">
      <w:pPr>
        <w:spacing w:after="0" w:line="240" w:lineRule="auto"/>
        <w:ind w:firstLine="709"/>
        <w:rPr>
          <w:rFonts w:ascii="Times New Roman" w:eastAsia="Times New Roman" w:hAnsi="Times New Roman" w:cs="Times New Roman"/>
          <w:sz w:val="28"/>
          <w:szCs w:val="28"/>
          <w:lang w:eastAsia="ar-SA"/>
        </w:rPr>
      </w:pPr>
    </w:p>
    <w:p w:rsidR="00F15E97" w:rsidRPr="00F15E97" w:rsidRDefault="00F15E97" w:rsidP="00F15E97">
      <w:pPr>
        <w:spacing w:after="0" w:line="240" w:lineRule="auto"/>
        <w:ind w:firstLine="709"/>
        <w:rPr>
          <w:rFonts w:ascii="Times New Roman" w:eastAsia="Times New Roman" w:hAnsi="Times New Roman" w:cs="Times New Roman"/>
          <w:sz w:val="28"/>
          <w:szCs w:val="28"/>
          <w:lang w:eastAsia="ar-SA"/>
        </w:rPr>
      </w:pPr>
      <w:r w:rsidRPr="00F15E97">
        <w:rPr>
          <w:rFonts w:ascii="Times New Roman" w:eastAsia="Times New Roman" w:hAnsi="Times New Roman" w:cs="Times New Roman"/>
          <w:sz w:val="28"/>
          <w:szCs w:val="28"/>
          <w:lang w:eastAsia="ar-SA"/>
        </w:rPr>
        <w:t>Рецензент________________________________________________________</w:t>
      </w:r>
    </w:p>
    <w:p w:rsidR="00872C2E" w:rsidRDefault="00872C2E" w:rsidP="00F15E97">
      <w:pPr>
        <w:spacing w:after="0" w:line="240" w:lineRule="auto"/>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EE0BA9" w:rsidRDefault="00EE0BA9" w:rsidP="00261082">
      <w:pPr>
        <w:spacing w:after="0"/>
        <w:ind w:firstLine="709"/>
        <w:rPr>
          <w:rFonts w:ascii="Times New Roman" w:eastAsia="Times New Roman" w:hAnsi="Times New Roman" w:cs="Times New Roman"/>
          <w:sz w:val="28"/>
          <w:szCs w:val="28"/>
          <w:lang w:eastAsia="ar-SA"/>
        </w:rPr>
      </w:pPr>
    </w:p>
    <w:p w:rsidR="00872C2E" w:rsidRDefault="00872C2E" w:rsidP="00261082">
      <w:pPr>
        <w:spacing w:after="0"/>
        <w:ind w:firstLine="709"/>
        <w:rPr>
          <w:rFonts w:ascii="Times New Roman" w:eastAsia="Times New Roman" w:hAnsi="Times New Roman" w:cs="Times New Roman"/>
          <w:sz w:val="28"/>
          <w:szCs w:val="28"/>
          <w:lang w:eastAsia="ar-SA"/>
        </w:rPr>
      </w:pPr>
    </w:p>
    <w:p w:rsidR="0044386C" w:rsidRDefault="0044386C" w:rsidP="00261082">
      <w:pPr>
        <w:spacing w:after="0"/>
        <w:ind w:firstLine="709"/>
        <w:rPr>
          <w:rFonts w:ascii="Times New Roman" w:eastAsia="Times New Roman" w:hAnsi="Times New Roman" w:cs="Times New Roman"/>
          <w:sz w:val="28"/>
          <w:szCs w:val="28"/>
          <w:lang w:eastAsia="ar-SA"/>
        </w:rPr>
      </w:pPr>
    </w:p>
    <w:p w:rsidR="00EE0BA9" w:rsidRDefault="00EE0BA9" w:rsidP="0044386C">
      <w:pPr>
        <w:spacing w:after="0"/>
        <w:ind w:firstLine="709"/>
        <w:rPr>
          <w:rFonts w:ascii="Times New Roman" w:eastAsia="Times New Roman" w:hAnsi="Times New Roman" w:cs="Times New Roman"/>
          <w:b/>
          <w:sz w:val="28"/>
          <w:szCs w:val="28"/>
          <w:lang w:eastAsia="ar-SA"/>
        </w:rPr>
      </w:pPr>
    </w:p>
    <w:p w:rsidR="00EE0BA9" w:rsidRDefault="00EE0BA9" w:rsidP="0044386C">
      <w:pPr>
        <w:spacing w:after="0"/>
        <w:ind w:firstLine="709"/>
        <w:rPr>
          <w:rFonts w:ascii="Times New Roman" w:eastAsia="Times New Roman" w:hAnsi="Times New Roman" w:cs="Times New Roman"/>
          <w:b/>
          <w:sz w:val="28"/>
          <w:szCs w:val="28"/>
          <w:lang w:eastAsia="ar-SA"/>
        </w:rPr>
      </w:pPr>
    </w:p>
    <w:p w:rsidR="0044386C" w:rsidRPr="0044386C" w:rsidRDefault="0044386C" w:rsidP="0044386C">
      <w:pPr>
        <w:spacing w:after="0"/>
        <w:ind w:firstLine="709"/>
        <w:rPr>
          <w:rFonts w:ascii="Times New Roman" w:eastAsia="Times New Roman" w:hAnsi="Times New Roman" w:cs="Times New Roman"/>
          <w:sz w:val="28"/>
          <w:szCs w:val="28"/>
          <w:lang w:eastAsia="ar-SA"/>
        </w:rPr>
      </w:pPr>
    </w:p>
    <w:p w:rsidR="0044386C" w:rsidRPr="0044386C" w:rsidRDefault="0044386C" w:rsidP="0044386C">
      <w:pPr>
        <w:spacing w:after="0"/>
        <w:ind w:firstLine="709"/>
        <w:rPr>
          <w:rFonts w:ascii="Times New Roman" w:eastAsia="Times New Roman" w:hAnsi="Times New Roman" w:cs="Times New Roman"/>
          <w:sz w:val="28"/>
          <w:szCs w:val="28"/>
          <w:lang w:eastAsia="ar-SA"/>
        </w:rPr>
      </w:pPr>
      <w:r w:rsidRPr="0044386C">
        <w:rPr>
          <w:rFonts w:ascii="Times New Roman" w:eastAsia="Times New Roman" w:hAnsi="Times New Roman" w:cs="Times New Roman"/>
          <w:sz w:val="28"/>
          <w:szCs w:val="28"/>
          <w:lang w:eastAsia="ar-SA"/>
        </w:rPr>
        <w:t xml:space="preserve"> </w:t>
      </w:r>
    </w:p>
    <w:p w:rsidR="0044386C" w:rsidRDefault="0044386C" w:rsidP="00261082">
      <w:pPr>
        <w:spacing w:after="0"/>
        <w:ind w:firstLine="709"/>
        <w:rPr>
          <w:rFonts w:ascii="Times New Roman" w:eastAsia="Times New Roman" w:hAnsi="Times New Roman" w:cs="Times New Roman"/>
          <w:sz w:val="28"/>
          <w:szCs w:val="28"/>
          <w:lang w:eastAsia="ar-SA"/>
        </w:rPr>
      </w:pPr>
    </w:p>
    <w:p w:rsidR="0044386C" w:rsidRPr="002C73AF" w:rsidRDefault="0044386C" w:rsidP="0044386C">
      <w:pPr>
        <w:spacing w:after="0"/>
        <w:rPr>
          <w:rFonts w:ascii="Times New Roman" w:eastAsia="Times New Roman" w:hAnsi="Times New Roman" w:cs="Times New Roman"/>
          <w:sz w:val="28"/>
          <w:szCs w:val="28"/>
          <w:lang w:eastAsia="ar-SA"/>
        </w:rPr>
      </w:pPr>
    </w:p>
    <w:sectPr w:rsidR="0044386C"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53C" w:rsidRDefault="00F6553C" w:rsidP="00DC6047">
      <w:pPr>
        <w:spacing w:after="0" w:line="240" w:lineRule="auto"/>
      </w:pPr>
      <w:r>
        <w:separator/>
      </w:r>
    </w:p>
  </w:endnote>
  <w:endnote w:type="continuationSeparator" w:id="0">
    <w:p w:rsidR="00F6553C" w:rsidRDefault="00F6553C"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675B69" w:rsidRDefault="00675B69">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F63011">
          <w:rPr>
            <w:rFonts w:ascii="Times New Roman" w:hAnsi="Times New Roman" w:cs="Times New Roman"/>
            <w:noProof/>
            <w:sz w:val="24"/>
            <w:szCs w:val="24"/>
          </w:rPr>
          <w:t>16</w:t>
        </w:r>
        <w:r w:rsidRPr="00261082">
          <w:rPr>
            <w:rFonts w:ascii="Times New Roman" w:hAnsi="Times New Roman" w:cs="Times New Roman"/>
            <w:sz w:val="24"/>
            <w:szCs w:val="24"/>
          </w:rPr>
          <w:fldChar w:fldCharType="end"/>
        </w:r>
      </w:p>
    </w:sdtContent>
  </w:sdt>
  <w:p w:rsidR="00675B69" w:rsidRDefault="00675B6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53C" w:rsidRDefault="00F6553C" w:rsidP="00DC6047">
      <w:pPr>
        <w:spacing w:after="0" w:line="240" w:lineRule="auto"/>
      </w:pPr>
      <w:r>
        <w:separator/>
      </w:r>
    </w:p>
  </w:footnote>
  <w:footnote w:type="continuationSeparator" w:id="0">
    <w:p w:rsidR="00F6553C" w:rsidRDefault="00F6553C" w:rsidP="00DC6047">
      <w:pPr>
        <w:spacing w:after="0" w:line="240" w:lineRule="auto"/>
      </w:pPr>
      <w:r>
        <w:continuationSeparator/>
      </w:r>
    </w:p>
  </w:footnote>
  <w:footnote w:id="1">
    <w:p w:rsidR="00675B69" w:rsidRDefault="00675B69" w:rsidP="0044386C">
      <w:pPr>
        <w:pStyle w:val="af2"/>
      </w:pPr>
      <w:r>
        <w:rPr>
          <w:rStyle w:val="af4"/>
        </w:rPr>
        <w:footnoteRef/>
      </w:r>
      <w: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65509AE"/>
    <w:multiLevelType w:val="hybridMultilevel"/>
    <w:tmpl w:val="A5DED9FE"/>
    <w:lvl w:ilvl="0" w:tplc="783616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8810731"/>
    <w:multiLevelType w:val="hybridMultilevel"/>
    <w:tmpl w:val="9822E1C4"/>
    <w:lvl w:ilvl="0" w:tplc="27483B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6"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1"/>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7"/>
  </w:num>
  <w:num w:numId="8">
    <w:abstractNumId w:val="38"/>
  </w:num>
  <w:num w:numId="9">
    <w:abstractNumId w:val="10"/>
  </w:num>
  <w:num w:numId="10">
    <w:abstractNumId w:val="22"/>
  </w:num>
  <w:num w:numId="11">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2"/>
  </w:num>
  <w:num w:numId="1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14"/>
  </w:num>
  <w:num w:numId="21">
    <w:abstractNumId w:val="0"/>
  </w:num>
  <w:num w:numId="22">
    <w:abstractNumId w:val="1"/>
  </w:num>
  <w:num w:numId="23">
    <w:abstractNumId w:val="37"/>
  </w:num>
  <w:num w:numId="24">
    <w:abstractNumId w:val="21"/>
  </w:num>
  <w:num w:numId="25">
    <w:abstractNumId w:val="16"/>
  </w:num>
  <w:num w:numId="26">
    <w:abstractNumId w:val="30"/>
  </w:num>
  <w:num w:numId="27">
    <w:abstractNumId w:val="9"/>
  </w:num>
  <w:num w:numId="28">
    <w:abstractNumId w:val="11"/>
  </w:num>
  <w:num w:numId="29">
    <w:abstractNumId w:val="6"/>
  </w:num>
  <w:num w:numId="30">
    <w:abstractNumId w:val="34"/>
  </w:num>
  <w:num w:numId="31">
    <w:abstractNumId w:val="27"/>
  </w:num>
  <w:num w:numId="32">
    <w:abstractNumId w:val="36"/>
  </w:num>
  <w:num w:numId="33">
    <w:abstractNumId w:val="3"/>
  </w:num>
  <w:num w:numId="34">
    <w:abstractNumId w:val="18"/>
  </w:num>
  <w:num w:numId="35">
    <w:abstractNumId w:val="4"/>
  </w:num>
  <w:num w:numId="36">
    <w:abstractNumId w:val="33"/>
  </w:num>
  <w:num w:numId="37">
    <w:abstractNumId w:val="35"/>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0"/>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2"/>
  </w:num>
  <w:num w:numId="44">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6C04"/>
    <w:rsid w:val="00006F56"/>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293D"/>
    <w:rsid w:val="000651AE"/>
    <w:rsid w:val="00065210"/>
    <w:rsid w:val="00065FAE"/>
    <w:rsid w:val="00066458"/>
    <w:rsid w:val="000664DA"/>
    <w:rsid w:val="000677D8"/>
    <w:rsid w:val="00070583"/>
    <w:rsid w:val="00071D0C"/>
    <w:rsid w:val="0007214A"/>
    <w:rsid w:val="00074F4D"/>
    <w:rsid w:val="000759BC"/>
    <w:rsid w:val="00076B31"/>
    <w:rsid w:val="000774E1"/>
    <w:rsid w:val="00077BEC"/>
    <w:rsid w:val="0008188F"/>
    <w:rsid w:val="00081A1F"/>
    <w:rsid w:val="00083021"/>
    <w:rsid w:val="000833C9"/>
    <w:rsid w:val="00083B66"/>
    <w:rsid w:val="00084645"/>
    <w:rsid w:val="00085D34"/>
    <w:rsid w:val="00091E2C"/>
    <w:rsid w:val="00095EE7"/>
    <w:rsid w:val="000A05F3"/>
    <w:rsid w:val="000A0CF6"/>
    <w:rsid w:val="000A31E6"/>
    <w:rsid w:val="000A336B"/>
    <w:rsid w:val="000A68F4"/>
    <w:rsid w:val="000A6A85"/>
    <w:rsid w:val="000A7414"/>
    <w:rsid w:val="000B0A91"/>
    <w:rsid w:val="000B33BA"/>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1090B"/>
    <w:rsid w:val="00110AA2"/>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C1FD8"/>
    <w:rsid w:val="001C2507"/>
    <w:rsid w:val="001C2F66"/>
    <w:rsid w:val="001C3B7A"/>
    <w:rsid w:val="001C3BD0"/>
    <w:rsid w:val="001C5627"/>
    <w:rsid w:val="001C74F7"/>
    <w:rsid w:val="001C7D19"/>
    <w:rsid w:val="001D0DCE"/>
    <w:rsid w:val="001D6AD1"/>
    <w:rsid w:val="001D7741"/>
    <w:rsid w:val="001D7D36"/>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47AAB"/>
    <w:rsid w:val="00252E51"/>
    <w:rsid w:val="0025307F"/>
    <w:rsid w:val="00256216"/>
    <w:rsid w:val="00257621"/>
    <w:rsid w:val="00261082"/>
    <w:rsid w:val="002622ED"/>
    <w:rsid w:val="00262D1F"/>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5985"/>
    <w:rsid w:val="00306E7C"/>
    <w:rsid w:val="00307290"/>
    <w:rsid w:val="003072A1"/>
    <w:rsid w:val="003110AC"/>
    <w:rsid w:val="003118C7"/>
    <w:rsid w:val="00312B06"/>
    <w:rsid w:val="00317C3E"/>
    <w:rsid w:val="00322025"/>
    <w:rsid w:val="00323ECF"/>
    <w:rsid w:val="00325ACD"/>
    <w:rsid w:val="00331A12"/>
    <w:rsid w:val="00333709"/>
    <w:rsid w:val="00335448"/>
    <w:rsid w:val="00336070"/>
    <w:rsid w:val="00337792"/>
    <w:rsid w:val="00337C15"/>
    <w:rsid w:val="0034002A"/>
    <w:rsid w:val="0034013D"/>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A6103"/>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3146"/>
    <w:rsid w:val="004033D8"/>
    <w:rsid w:val="00403613"/>
    <w:rsid w:val="00403ADE"/>
    <w:rsid w:val="00404B66"/>
    <w:rsid w:val="0041086B"/>
    <w:rsid w:val="00410A48"/>
    <w:rsid w:val="00412B9E"/>
    <w:rsid w:val="00413D47"/>
    <w:rsid w:val="00416123"/>
    <w:rsid w:val="0041712D"/>
    <w:rsid w:val="004178CA"/>
    <w:rsid w:val="00422613"/>
    <w:rsid w:val="00431B7F"/>
    <w:rsid w:val="0043498D"/>
    <w:rsid w:val="00435605"/>
    <w:rsid w:val="004358A6"/>
    <w:rsid w:val="004374F4"/>
    <w:rsid w:val="00441DF3"/>
    <w:rsid w:val="0044386C"/>
    <w:rsid w:val="004442A7"/>
    <w:rsid w:val="004444DD"/>
    <w:rsid w:val="00445095"/>
    <w:rsid w:val="004450B0"/>
    <w:rsid w:val="004456ED"/>
    <w:rsid w:val="00446995"/>
    <w:rsid w:val="00450804"/>
    <w:rsid w:val="004537EA"/>
    <w:rsid w:val="004541A3"/>
    <w:rsid w:val="00456345"/>
    <w:rsid w:val="004571E7"/>
    <w:rsid w:val="00457EFA"/>
    <w:rsid w:val="00460430"/>
    <w:rsid w:val="00460AFC"/>
    <w:rsid w:val="004614AF"/>
    <w:rsid w:val="00464F6F"/>
    <w:rsid w:val="004661DD"/>
    <w:rsid w:val="004663DA"/>
    <w:rsid w:val="004664D3"/>
    <w:rsid w:val="004707AF"/>
    <w:rsid w:val="00470E30"/>
    <w:rsid w:val="00473978"/>
    <w:rsid w:val="0048000F"/>
    <w:rsid w:val="00480619"/>
    <w:rsid w:val="00481296"/>
    <w:rsid w:val="0048369E"/>
    <w:rsid w:val="004838F8"/>
    <w:rsid w:val="0048404E"/>
    <w:rsid w:val="00484A28"/>
    <w:rsid w:val="00484F05"/>
    <w:rsid w:val="00487E04"/>
    <w:rsid w:val="00490D2F"/>
    <w:rsid w:val="00491571"/>
    <w:rsid w:val="004934C5"/>
    <w:rsid w:val="00496963"/>
    <w:rsid w:val="004A2AA8"/>
    <w:rsid w:val="004A2DE4"/>
    <w:rsid w:val="004B00F0"/>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978"/>
    <w:rsid w:val="004F1F17"/>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55BE"/>
    <w:rsid w:val="00565776"/>
    <w:rsid w:val="005676C4"/>
    <w:rsid w:val="005701A3"/>
    <w:rsid w:val="00573674"/>
    <w:rsid w:val="00574C42"/>
    <w:rsid w:val="00580807"/>
    <w:rsid w:val="00580A5D"/>
    <w:rsid w:val="00582BA5"/>
    <w:rsid w:val="00583FBF"/>
    <w:rsid w:val="00587B2F"/>
    <w:rsid w:val="0059010B"/>
    <w:rsid w:val="005915FC"/>
    <w:rsid w:val="00593C83"/>
    <w:rsid w:val="005943B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5A64"/>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13035"/>
    <w:rsid w:val="00613ABA"/>
    <w:rsid w:val="00615169"/>
    <w:rsid w:val="00615F5B"/>
    <w:rsid w:val="00616491"/>
    <w:rsid w:val="00622157"/>
    <w:rsid w:val="00624474"/>
    <w:rsid w:val="00626EC4"/>
    <w:rsid w:val="006271C1"/>
    <w:rsid w:val="00630C45"/>
    <w:rsid w:val="0063454A"/>
    <w:rsid w:val="0063726E"/>
    <w:rsid w:val="00637FE5"/>
    <w:rsid w:val="00640494"/>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1B2F"/>
    <w:rsid w:val="006727A1"/>
    <w:rsid w:val="00675B69"/>
    <w:rsid w:val="00675EDB"/>
    <w:rsid w:val="00682673"/>
    <w:rsid w:val="00683856"/>
    <w:rsid w:val="006863FC"/>
    <w:rsid w:val="006917BD"/>
    <w:rsid w:val="00692BBD"/>
    <w:rsid w:val="00694084"/>
    <w:rsid w:val="0069466D"/>
    <w:rsid w:val="006948EB"/>
    <w:rsid w:val="00694FD2"/>
    <w:rsid w:val="00696890"/>
    <w:rsid w:val="00696FED"/>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1B"/>
    <w:rsid w:val="00734A93"/>
    <w:rsid w:val="0074112D"/>
    <w:rsid w:val="00742A5F"/>
    <w:rsid w:val="00743C75"/>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442C"/>
    <w:rsid w:val="007A7CD7"/>
    <w:rsid w:val="007B2F51"/>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17B43"/>
    <w:rsid w:val="00822B4E"/>
    <w:rsid w:val="00825F9D"/>
    <w:rsid w:val="008261F7"/>
    <w:rsid w:val="00830F60"/>
    <w:rsid w:val="00833F04"/>
    <w:rsid w:val="00836B3C"/>
    <w:rsid w:val="00836D2B"/>
    <w:rsid w:val="008378A2"/>
    <w:rsid w:val="00837CBE"/>
    <w:rsid w:val="00841607"/>
    <w:rsid w:val="00843DEF"/>
    <w:rsid w:val="00846A04"/>
    <w:rsid w:val="00850D24"/>
    <w:rsid w:val="00852529"/>
    <w:rsid w:val="00856D57"/>
    <w:rsid w:val="00860C75"/>
    <w:rsid w:val="00863645"/>
    <w:rsid w:val="00867BE6"/>
    <w:rsid w:val="00872C2E"/>
    <w:rsid w:val="00875853"/>
    <w:rsid w:val="008769FF"/>
    <w:rsid w:val="00877821"/>
    <w:rsid w:val="008778F6"/>
    <w:rsid w:val="00882713"/>
    <w:rsid w:val="00887C2D"/>
    <w:rsid w:val="008911DC"/>
    <w:rsid w:val="00892F54"/>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36D0"/>
    <w:rsid w:val="0090380F"/>
    <w:rsid w:val="00903D45"/>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82B"/>
    <w:rsid w:val="00921D82"/>
    <w:rsid w:val="00923AE0"/>
    <w:rsid w:val="00923EBD"/>
    <w:rsid w:val="009329DE"/>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5595"/>
    <w:rsid w:val="00A07224"/>
    <w:rsid w:val="00A10899"/>
    <w:rsid w:val="00A11A1C"/>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1321"/>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4129"/>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D7E02"/>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64"/>
    <w:rsid w:val="00C51998"/>
    <w:rsid w:val="00C51E4A"/>
    <w:rsid w:val="00C52CF1"/>
    <w:rsid w:val="00C53692"/>
    <w:rsid w:val="00C65196"/>
    <w:rsid w:val="00C66DC5"/>
    <w:rsid w:val="00C70440"/>
    <w:rsid w:val="00C704F4"/>
    <w:rsid w:val="00C71A3F"/>
    <w:rsid w:val="00C73675"/>
    <w:rsid w:val="00C741C4"/>
    <w:rsid w:val="00C75BF7"/>
    <w:rsid w:val="00C76E90"/>
    <w:rsid w:val="00C77BC8"/>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B6C83"/>
    <w:rsid w:val="00CC3737"/>
    <w:rsid w:val="00CC5725"/>
    <w:rsid w:val="00CC69A0"/>
    <w:rsid w:val="00CD0DCA"/>
    <w:rsid w:val="00CD6570"/>
    <w:rsid w:val="00CD7C8B"/>
    <w:rsid w:val="00CE0ACA"/>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7091"/>
    <w:rsid w:val="00D32882"/>
    <w:rsid w:val="00D33201"/>
    <w:rsid w:val="00D34AB4"/>
    <w:rsid w:val="00D359E5"/>
    <w:rsid w:val="00D36DC2"/>
    <w:rsid w:val="00D400AB"/>
    <w:rsid w:val="00D43A66"/>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5F1B"/>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E60"/>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5CED"/>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57074"/>
    <w:rsid w:val="00E60B0D"/>
    <w:rsid w:val="00E60D2C"/>
    <w:rsid w:val="00E62855"/>
    <w:rsid w:val="00E630A1"/>
    <w:rsid w:val="00E64576"/>
    <w:rsid w:val="00E65C51"/>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56B8"/>
    <w:rsid w:val="00ED764E"/>
    <w:rsid w:val="00EE0BA9"/>
    <w:rsid w:val="00EE147E"/>
    <w:rsid w:val="00EE155F"/>
    <w:rsid w:val="00EE15D8"/>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10EC"/>
    <w:rsid w:val="00F124D3"/>
    <w:rsid w:val="00F15C37"/>
    <w:rsid w:val="00F15E97"/>
    <w:rsid w:val="00F20D13"/>
    <w:rsid w:val="00F2152B"/>
    <w:rsid w:val="00F21CAF"/>
    <w:rsid w:val="00F227DE"/>
    <w:rsid w:val="00F247BB"/>
    <w:rsid w:val="00F2555C"/>
    <w:rsid w:val="00F3087E"/>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63011"/>
    <w:rsid w:val="00F6553C"/>
    <w:rsid w:val="00F70E71"/>
    <w:rsid w:val="00F7397F"/>
    <w:rsid w:val="00F74FF5"/>
    <w:rsid w:val="00F82B3C"/>
    <w:rsid w:val="00F87FB4"/>
    <w:rsid w:val="00F91D98"/>
    <w:rsid w:val="00F9456E"/>
    <w:rsid w:val="00F97F62"/>
    <w:rsid w:val="00FA582A"/>
    <w:rsid w:val="00FA6FC2"/>
    <w:rsid w:val="00FB043C"/>
    <w:rsid w:val="00FB3655"/>
    <w:rsid w:val="00FB4560"/>
    <w:rsid w:val="00FB5D0C"/>
    <w:rsid w:val="00FC1060"/>
    <w:rsid w:val="00FC208E"/>
    <w:rsid w:val="00FC49C6"/>
    <w:rsid w:val="00FD257F"/>
    <w:rsid w:val="00FD34EC"/>
    <w:rsid w:val="00FD3F87"/>
    <w:rsid w:val="00FD42C3"/>
    <w:rsid w:val="00FD49E7"/>
    <w:rsid w:val="00FE422B"/>
    <w:rsid w:val="00FE5803"/>
    <w:rsid w:val="00FE7E99"/>
    <w:rsid w:val="00FF1CE4"/>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B1D6D"/>
  <w15:docId w15:val="{FA0C5A1A-F4FB-452B-8EFF-9E66CD78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rsid w:val="00E65C51"/>
    <w:pPr>
      <w:widowControl w:val="0"/>
      <w:autoSpaceDE w:val="0"/>
      <w:autoSpaceDN w:val="0"/>
      <w:spacing w:after="0" w:line="240" w:lineRule="auto"/>
    </w:pPr>
    <w:rPr>
      <w:rFonts w:ascii="Times New Roman" w:eastAsia="Calibri" w:hAnsi="Times New Roman" w:cs="Times New Roman"/>
    </w:rPr>
  </w:style>
  <w:style w:type="character" w:styleId="af1">
    <w:name w:val="Hyperlink"/>
    <w:basedOn w:val="a0"/>
    <w:uiPriority w:val="99"/>
    <w:unhideWhenUsed/>
    <w:rsid w:val="0044386C"/>
    <w:rPr>
      <w:color w:val="0000FF" w:themeColor="hyperlink"/>
      <w:u w:val="single"/>
    </w:rPr>
  </w:style>
  <w:style w:type="paragraph" w:styleId="af2">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3"/>
    <w:rsid w:val="0044386C"/>
    <w:pPr>
      <w:widowControl w:val="0"/>
      <w:autoSpaceDE w:val="0"/>
      <w:autoSpaceDN w:val="0"/>
      <w:spacing w:after="0" w:line="240" w:lineRule="auto"/>
    </w:pPr>
    <w:rPr>
      <w:rFonts w:ascii="Times New Roman" w:eastAsia="Calibri" w:hAnsi="Times New Roman" w:cs="Times New Roman"/>
      <w:sz w:val="20"/>
      <w:szCs w:val="20"/>
    </w:rPr>
  </w:style>
  <w:style w:type="character" w:customStyle="1" w:styleId="af3">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f2"/>
    <w:rsid w:val="0044386C"/>
    <w:rPr>
      <w:rFonts w:ascii="Times New Roman" w:eastAsia="Calibri" w:hAnsi="Times New Roman" w:cs="Times New Roman"/>
      <w:sz w:val="20"/>
      <w:szCs w:val="20"/>
    </w:rPr>
  </w:style>
  <w:style w:type="character" w:styleId="af4">
    <w:name w:val="footnote reference"/>
    <w:aliases w:val="Знак сноски-FN,Ciae niinee-FN,AЗнак сноски зел"/>
    <w:rsid w:val="004438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1160369">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1469498">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s://profspo.ru/books/1049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00EDD-5AC6-4D50-A4C4-1DAD3F3D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Pages>
  <Words>4147</Words>
  <Characters>23639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37</cp:revision>
  <cp:lastPrinted>2022-08-31T06:23:00Z</cp:lastPrinted>
  <dcterms:created xsi:type="dcterms:W3CDTF">2001-12-31T22:10:00Z</dcterms:created>
  <dcterms:modified xsi:type="dcterms:W3CDTF">2023-10-17T10:17:00Z</dcterms:modified>
</cp:coreProperties>
</file>